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B8D5" w14:textId="1DB3DE75" w:rsidR="009A5EED" w:rsidRPr="003949C7" w:rsidRDefault="009A5EED" w:rsidP="00C21375">
      <w:pPr>
        <w:jc w:val="right"/>
        <w:rPr>
          <w:rFonts w:ascii="Verdana" w:hAnsi="Verdana"/>
          <w:sz w:val="20"/>
          <w:szCs w:val="20"/>
          <w:lang w:val="lt-LT"/>
        </w:rPr>
      </w:pPr>
      <w:r w:rsidRPr="003949C7">
        <w:rPr>
          <w:rFonts w:ascii="Verdana" w:hAnsi="Verdana"/>
          <w:sz w:val="20"/>
          <w:szCs w:val="20"/>
        </w:rPr>
        <w:t>1 priedas. TECHNINĖ SPECIFIKACIJA</w:t>
      </w:r>
    </w:p>
    <w:p w14:paraId="061E294E" w14:textId="77777777" w:rsidR="00860E09" w:rsidRPr="003949C7" w:rsidRDefault="00860E09" w:rsidP="00587DFC">
      <w:pPr>
        <w:jc w:val="center"/>
        <w:rPr>
          <w:rFonts w:ascii="Verdana" w:hAnsi="Verdana"/>
          <w:b/>
          <w:bCs/>
          <w:sz w:val="20"/>
          <w:szCs w:val="20"/>
          <w:lang w:val="lt-LT"/>
        </w:rPr>
      </w:pPr>
    </w:p>
    <w:p w14:paraId="67105EEE" w14:textId="69505EEE" w:rsidR="00587DFC" w:rsidRPr="003949C7" w:rsidRDefault="00D24DC3" w:rsidP="00587DFC">
      <w:pPr>
        <w:jc w:val="center"/>
        <w:rPr>
          <w:rFonts w:ascii="Verdana" w:hAnsi="Verdana"/>
          <w:b/>
          <w:bCs/>
          <w:sz w:val="20"/>
          <w:szCs w:val="20"/>
          <w:lang w:val="lt-LT"/>
        </w:rPr>
      </w:pPr>
      <w:r w:rsidRPr="003949C7">
        <w:rPr>
          <w:rFonts w:ascii="Verdana" w:hAnsi="Verdana"/>
          <w:b/>
          <w:bCs/>
          <w:sz w:val="20"/>
          <w:szCs w:val="20"/>
          <w:lang w:val="lt-LT"/>
        </w:rPr>
        <w:t xml:space="preserve">AUDIO IR VIDEO </w:t>
      </w:r>
      <w:r w:rsidR="00F50042" w:rsidRPr="003949C7">
        <w:rPr>
          <w:rFonts w:ascii="Verdana" w:hAnsi="Verdana"/>
          <w:b/>
          <w:bCs/>
          <w:sz w:val="20"/>
          <w:szCs w:val="20"/>
          <w:lang w:val="lt-LT"/>
        </w:rPr>
        <w:t>GROTUV</w:t>
      </w:r>
      <w:r w:rsidR="008111E2" w:rsidRPr="003949C7">
        <w:rPr>
          <w:rFonts w:ascii="Verdana" w:hAnsi="Verdana"/>
          <w:b/>
          <w:bCs/>
          <w:sz w:val="20"/>
          <w:szCs w:val="20"/>
          <w:lang w:val="lt-LT"/>
        </w:rPr>
        <w:t>O</w:t>
      </w:r>
      <w:r w:rsidR="00091210" w:rsidRPr="003949C7">
        <w:rPr>
          <w:rFonts w:ascii="Verdana" w:hAnsi="Verdana"/>
          <w:sz w:val="20"/>
          <w:szCs w:val="20"/>
          <w:lang w:val="lt-LT"/>
        </w:rPr>
        <w:t xml:space="preserve"> </w:t>
      </w:r>
      <w:r w:rsidR="00587DFC" w:rsidRPr="003949C7">
        <w:rPr>
          <w:rFonts w:ascii="Verdana" w:hAnsi="Verdana"/>
          <w:b/>
          <w:bCs/>
          <w:sz w:val="20"/>
          <w:szCs w:val="20"/>
          <w:lang w:val="lt-LT"/>
        </w:rPr>
        <w:t>TECHNINĖ SPECIFIKACIJA</w:t>
      </w:r>
      <w:r w:rsidR="00860E09" w:rsidRPr="003949C7">
        <w:rPr>
          <w:rFonts w:ascii="Verdana" w:hAnsi="Verdana"/>
          <w:b/>
          <w:bCs/>
          <w:sz w:val="20"/>
          <w:szCs w:val="20"/>
          <w:lang w:val="lt-LT"/>
        </w:rPr>
        <w:t xml:space="preserve"> </w:t>
      </w:r>
    </w:p>
    <w:p w14:paraId="7A16BA66" w14:textId="77777777" w:rsidR="00587DFC" w:rsidRPr="003949C7" w:rsidRDefault="00587DFC" w:rsidP="00587DFC">
      <w:pPr>
        <w:jc w:val="center"/>
        <w:rPr>
          <w:rFonts w:ascii="Verdana" w:hAnsi="Verdana"/>
          <w:b/>
          <w:bCs/>
          <w:sz w:val="20"/>
          <w:szCs w:val="20"/>
          <w:lang w:val="lt-LT"/>
        </w:rPr>
      </w:pPr>
    </w:p>
    <w:p w14:paraId="327800D6" w14:textId="74D4B8D8" w:rsidR="00587DFC" w:rsidRPr="003949C7" w:rsidRDefault="00587DFC" w:rsidP="00587DFC">
      <w:pPr>
        <w:pStyle w:val="ListParagraph"/>
        <w:numPr>
          <w:ilvl w:val="0"/>
          <w:numId w:val="5"/>
        </w:numPr>
        <w:jc w:val="both"/>
        <w:rPr>
          <w:rFonts w:ascii="Verdana" w:hAnsi="Verdana" w:cs="Times New Roman"/>
          <w:b/>
          <w:bCs/>
          <w:sz w:val="20"/>
          <w:szCs w:val="20"/>
        </w:rPr>
      </w:pPr>
      <w:r w:rsidRPr="003949C7">
        <w:rPr>
          <w:rFonts w:ascii="Verdana" w:hAnsi="Verdana" w:cs="Times New Roman"/>
          <w:b/>
          <w:bCs/>
          <w:sz w:val="20"/>
          <w:szCs w:val="20"/>
        </w:rPr>
        <w:t>Bendri reikalavimai</w:t>
      </w:r>
      <w:r w:rsidR="00860E09" w:rsidRPr="003949C7">
        <w:rPr>
          <w:rFonts w:ascii="Verdana" w:hAnsi="Verdana" w:cs="Times New Roman"/>
          <w:b/>
          <w:bCs/>
          <w:sz w:val="20"/>
          <w:szCs w:val="20"/>
        </w:rPr>
        <w:t xml:space="preserve"> </w:t>
      </w:r>
    </w:p>
    <w:p w14:paraId="54EE080B" w14:textId="5C05E1A3" w:rsidR="004610D1" w:rsidRPr="003949C7" w:rsidRDefault="007236A7" w:rsidP="00FB2A11">
      <w:pPr>
        <w:pStyle w:val="ListParagraph"/>
        <w:numPr>
          <w:ilvl w:val="1"/>
          <w:numId w:val="5"/>
        </w:numPr>
        <w:jc w:val="both"/>
        <w:rPr>
          <w:rFonts w:ascii="Verdana" w:hAnsi="Verdana" w:cs="Times New Roman"/>
          <w:sz w:val="20"/>
          <w:szCs w:val="20"/>
        </w:rPr>
      </w:pPr>
      <w:r w:rsidRPr="00157EA2">
        <w:rPr>
          <w:rFonts w:ascii="Verdana" w:hAnsi="Verdana" w:cs="Times New Roman"/>
          <w:sz w:val="20"/>
          <w:szCs w:val="20"/>
        </w:rPr>
        <w:t>VšĮ Lietuvos nacionalinis radijas ir televizija (toliau – Perkančioji organizacija; LRT)</w:t>
      </w:r>
      <w:r>
        <w:rPr>
          <w:rFonts w:ascii="Verdana" w:hAnsi="Verdana" w:cs="Times New Roman"/>
          <w:sz w:val="20"/>
          <w:szCs w:val="20"/>
        </w:rPr>
        <w:t xml:space="preserve"> </w:t>
      </w:r>
      <w:r w:rsidR="004715EB" w:rsidRPr="003949C7">
        <w:rPr>
          <w:rFonts w:ascii="Verdana" w:hAnsi="Verdana" w:cs="Times New Roman"/>
          <w:sz w:val="20"/>
          <w:szCs w:val="20"/>
        </w:rPr>
        <w:t xml:space="preserve">siekia įsigyti </w:t>
      </w:r>
      <w:r w:rsidR="00F50042" w:rsidRPr="003949C7">
        <w:rPr>
          <w:rFonts w:ascii="Verdana" w:hAnsi="Verdana" w:cs="Times New Roman"/>
          <w:sz w:val="20"/>
          <w:szCs w:val="20"/>
        </w:rPr>
        <w:t>interneto portalui LRT.lt skirto audio ir video grotuvo programinės įrangos licencijos nuom</w:t>
      </w:r>
      <w:r w:rsidR="00321801" w:rsidRPr="003949C7">
        <w:rPr>
          <w:rFonts w:ascii="Verdana" w:hAnsi="Verdana" w:cs="Times New Roman"/>
          <w:sz w:val="20"/>
          <w:szCs w:val="20"/>
        </w:rPr>
        <w:t>ą</w:t>
      </w:r>
      <w:r w:rsidR="00F50042" w:rsidRPr="003949C7">
        <w:rPr>
          <w:rFonts w:ascii="Verdana" w:hAnsi="Verdana" w:cs="Times New Roman"/>
          <w:sz w:val="20"/>
          <w:szCs w:val="20"/>
        </w:rPr>
        <w:t xml:space="preserve"> su palaikymu</w:t>
      </w:r>
      <w:r w:rsidR="004610D1" w:rsidRPr="003949C7">
        <w:rPr>
          <w:rFonts w:ascii="Verdana" w:hAnsi="Verdana" w:cs="Times New Roman"/>
          <w:sz w:val="20"/>
          <w:szCs w:val="20"/>
        </w:rPr>
        <w:t xml:space="preserve"> (toliau – Prekė)</w:t>
      </w:r>
      <w:r w:rsidR="005E330C" w:rsidRPr="003949C7">
        <w:rPr>
          <w:rFonts w:ascii="Verdana" w:hAnsi="Verdana" w:cs="Times New Roman"/>
          <w:sz w:val="20"/>
          <w:szCs w:val="20"/>
        </w:rPr>
        <w:t>.</w:t>
      </w:r>
    </w:p>
    <w:p w14:paraId="5D604F94" w14:textId="2C40ADC7" w:rsidR="004610D1" w:rsidRPr="003949C7" w:rsidRDefault="004715EB" w:rsidP="00E875B5">
      <w:pPr>
        <w:pStyle w:val="ListParagraph"/>
        <w:numPr>
          <w:ilvl w:val="1"/>
          <w:numId w:val="5"/>
        </w:numPr>
        <w:jc w:val="both"/>
        <w:rPr>
          <w:rFonts w:ascii="Verdana" w:hAnsi="Verdana"/>
          <w:sz w:val="20"/>
          <w:szCs w:val="20"/>
        </w:rPr>
      </w:pPr>
      <w:r w:rsidRPr="003949C7">
        <w:rPr>
          <w:rFonts w:ascii="Verdana" w:hAnsi="Verdana" w:cs="Times New Roman"/>
          <w:sz w:val="20"/>
          <w:szCs w:val="20"/>
        </w:rPr>
        <w:t>Reikalavimai</w:t>
      </w:r>
      <w:r w:rsidR="003949C7" w:rsidRPr="003949C7">
        <w:rPr>
          <w:rFonts w:ascii="Verdana" w:hAnsi="Verdana" w:cs="Times New Roman"/>
          <w:sz w:val="20"/>
          <w:szCs w:val="20"/>
        </w:rPr>
        <w:t xml:space="preserve"> </w:t>
      </w:r>
      <w:r w:rsidR="004610D1" w:rsidRPr="003949C7">
        <w:rPr>
          <w:rFonts w:ascii="Verdana" w:hAnsi="Verdana"/>
          <w:sz w:val="20"/>
          <w:szCs w:val="20"/>
        </w:rPr>
        <w:t xml:space="preserve">Prekėms pateikiami </w:t>
      </w:r>
      <w:r w:rsidR="003864BF">
        <w:rPr>
          <w:rFonts w:ascii="Verdana" w:hAnsi="Verdana"/>
          <w:sz w:val="20"/>
          <w:szCs w:val="20"/>
        </w:rPr>
        <w:t>šioje Techninėje specifikacijoje</w:t>
      </w:r>
      <w:r w:rsidR="004610D1" w:rsidRPr="003949C7">
        <w:rPr>
          <w:rFonts w:ascii="Verdana" w:hAnsi="Verdana"/>
          <w:sz w:val="20"/>
          <w:szCs w:val="20"/>
        </w:rPr>
        <w:t>.</w:t>
      </w:r>
    </w:p>
    <w:p w14:paraId="313A6049" w14:textId="7FE1BF0E" w:rsidR="00FB1B15" w:rsidRPr="003949C7" w:rsidRDefault="00FB1B15" w:rsidP="00ED669D">
      <w:pPr>
        <w:pStyle w:val="ListParagraph"/>
        <w:numPr>
          <w:ilvl w:val="1"/>
          <w:numId w:val="5"/>
        </w:numPr>
        <w:jc w:val="both"/>
        <w:rPr>
          <w:rFonts w:ascii="Verdana" w:hAnsi="Verdana" w:cs="Times New Roman"/>
          <w:sz w:val="20"/>
          <w:szCs w:val="20"/>
        </w:rPr>
      </w:pPr>
      <w:r w:rsidRPr="003949C7">
        <w:rPr>
          <w:rFonts w:ascii="Verdana" w:hAnsi="Verdana" w:cs="Times New Roman"/>
          <w:sz w:val="20"/>
          <w:szCs w:val="20"/>
        </w:rPr>
        <w:t>Prekės skirtos LRT.lt portale transliuoti audio ir video medžiagą bei užtikrinti įsigyjamos programinės įrangos palaikymą licencijos galiojimo laikotarpiu.</w:t>
      </w:r>
    </w:p>
    <w:p w14:paraId="71B5EB4D" w14:textId="77777777" w:rsidR="002B3898" w:rsidRPr="003949C7" w:rsidRDefault="002B3898" w:rsidP="002B3898">
      <w:pPr>
        <w:pStyle w:val="ListParagraph"/>
        <w:numPr>
          <w:ilvl w:val="1"/>
          <w:numId w:val="5"/>
        </w:numPr>
        <w:jc w:val="both"/>
        <w:rPr>
          <w:rFonts w:ascii="Verdana" w:hAnsi="Verdana" w:cs="Times New Roman"/>
          <w:sz w:val="20"/>
          <w:szCs w:val="20"/>
        </w:rPr>
      </w:pPr>
      <w:r w:rsidRPr="003949C7">
        <w:rPr>
          <w:rFonts w:ascii="Verdana" w:hAnsi="Verdana" w:cs="Times New Roman"/>
          <w:sz w:val="20"/>
          <w:szCs w:val="20"/>
        </w:rPr>
        <w:t>Perkančioji organizacija siekdama padėti tiekėjui tinkamai įvertinti pirkimo objektą nurodo, kad:</w:t>
      </w:r>
    </w:p>
    <w:p w14:paraId="6B10EC9F" w14:textId="77777777" w:rsidR="002B3898" w:rsidRPr="003949C7" w:rsidRDefault="002B3898" w:rsidP="002B3898">
      <w:pPr>
        <w:pStyle w:val="ListParagraph"/>
        <w:numPr>
          <w:ilvl w:val="2"/>
          <w:numId w:val="5"/>
        </w:numPr>
        <w:jc w:val="both"/>
        <w:rPr>
          <w:rFonts w:ascii="Verdana" w:hAnsi="Verdana" w:cs="Times New Roman"/>
          <w:sz w:val="20"/>
          <w:szCs w:val="20"/>
        </w:rPr>
      </w:pPr>
      <w:r w:rsidRPr="003949C7">
        <w:rPr>
          <w:rFonts w:ascii="Verdana" w:hAnsi="Verdana" w:cs="Times New Roman"/>
          <w:sz w:val="20"/>
          <w:szCs w:val="20"/>
        </w:rPr>
        <w:t>Šiuo metu LRT.lt portalas naudoja JW player audio ir video grotuvą;</w:t>
      </w:r>
    </w:p>
    <w:p w14:paraId="663C1DF2" w14:textId="66638A75" w:rsidR="00B26C1F" w:rsidRPr="00B26C1F" w:rsidRDefault="00B26C1F" w:rsidP="00E875B5">
      <w:pPr>
        <w:pStyle w:val="ListParagraph"/>
        <w:numPr>
          <w:ilvl w:val="2"/>
          <w:numId w:val="5"/>
        </w:numPr>
        <w:jc w:val="both"/>
        <w:rPr>
          <w:rFonts w:ascii="Verdana" w:hAnsi="Verdana" w:cs="Times New Roman"/>
          <w:sz w:val="20"/>
          <w:szCs w:val="20"/>
        </w:rPr>
      </w:pPr>
      <w:r w:rsidRPr="00B26C1F">
        <w:rPr>
          <w:rFonts w:ascii="Verdana" w:hAnsi="Verdana" w:cs="Times New Roman"/>
          <w:sz w:val="20"/>
          <w:szCs w:val="20"/>
        </w:rPr>
        <w:t>LRT.lt portale per mėnesį 202</w:t>
      </w:r>
      <w:r w:rsidR="003030D4">
        <w:rPr>
          <w:rFonts w:ascii="Verdana" w:hAnsi="Verdana" w:cs="Times New Roman"/>
          <w:sz w:val="20"/>
          <w:szCs w:val="20"/>
        </w:rPr>
        <w:t>4</w:t>
      </w:r>
      <w:r w:rsidRPr="00B26C1F">
        <w:rPr>
          <w:rFonts w:ascii="Verdana" w:hAnsi="Verdana" w:cs="Times New Roman"/>
          <w:sz w:val="20"/>
          <w:szCs w:val="20"/>
        </w:rPr>
        <w:t xml:space="preserve"> metais vidutinis peržiūrų (plays) skaičius per mėnesį buvo </w:t>
      </w:r>
      <w:r w:rsidR="003030D4">
        <w:rPr>
          <w:rFonts w:ascii="Verdana" w:hAnsi="Verdana" w:cs="Times New Roman"/>
          <w:sz w:val="20"/>
          <w:szCs w:val="20"/>
        </w:rPr>
        <w:t>6</w:t>
      </w:r>
      <w:r w:rsidRPr="00B26C1F">
        <w:rPr>
          <w:rFonts w:ascii="Verdana" w:hAnsi="Verdana" w:cs="Times New Roman"/>
          <w:sz w:val="20"/>
          <w:szCs w:val="20"/>
        </w:rPr>
        <w:t>,</w:t>
      </w:r>
      <w:r w:rsidR="00B20917">
        <w:rPr>
          <w:rFonts w:ascii="Verdana" w:hAnsi="Verdana" w:cs="Times New Roman"/>
          <w:sz w:val="20"/>
          <w:szCs w:val="20"/>
        </w:rPr>
        <w:t>0</w:t>
      </w:r>
      <w:r w:rsidRPr="00B26C1F">
        <w:rPr>
          <w:rFonts w:ascii="Verdana" w:hAnsi="Verdana" w:cs="Times New Roman"/>
          <w:sz w:val="20"/>
          <w:szCs w:val="20"/>
        </w:rPr>
        <w:t xml:space="preserve"> milijono;</w:t>
      </w:r>
    </w:p>
    <w:p w14:paraId="5FC176F4" w14:textId="48576EF4" w:rsidR="00CC6DA1" w:rsidRPr="003949C7" w:rsidRDefault="008D4C33" w:rsidP="00E875B5">
      <w:pPr>
        <w:pStyle w:val="ListParagraph"/>
        <w:numPr>
          <w:ilvl w:val="2"/>
          <w:numId w:val="5"/>
        </w:numPr>
        <w:jc w:val="both"/>
        <w:rPr>
          <w:rFonts w:ascii="Verdana" w:hAnsi="Verdana" w:cs="Times New Roman"/>
          <w:sz w:val="20"/>
          <w:szCs w:val="20"/>
        </w:rPr>
      </w:pPr>
      <w:r w:rsidRPr="008D4C33">
        <w:rPr>
          <w:rFonts w:ascii="Verdana" w:hAnsi="Verdana" w:cs="Times New Roman"/>
          <w:sz w:val="20"/>
          <w:szCs w:val="20"/>
        </w:rPr>
        <w:t>LRT.lt portalas planuoja, kad 202</w:t>
      </w:r>
      <w:r w:rsidR="00274B5A">
        <w:rPr>
          <w:rFonts w:ascii="Verdana" w:hAnsi="Verdana" w:cs="Times New Roman"/>
          <w:sz w:val="20"/>
          <w:szCs w:val="20"/>
        </w:rPr>
        <w:t>5</w:t>
      </w:r>
      <w:r w:rsidRPr="008D4C33">
        <w:rPr>
          <w:rFonts w:ascii="Verdana" w:hAnsi="Verdana" w:cs="Times New Roman"/>
          <w:sz w:val="20"/>
          <w:szCs w:val="20"/>
        </w:rPr>
        <w:t xml:space="preserve"> metais vidutinis peržiūrų (plays) skaičius per mėnesį augs ir sudarys apie 6,</w:t>
      </w:r>
      <w:r w:rsidR="004D5E6F">
        <w:rPr>
          <w:rFonts w:ascii="Verdana" w:hAnsi="Verdana" w:cs="Times New Roman"/>
          <w:sz w:val="20"/>
          <w:szCs w:val="20"/>
        </w:rPr>
        <w:t>8</w:t>
      </w:r>
      <w:r w:rsidRPr="008D4C33">
        <w:rPr>
          <w:rFonts w:ascii="Verdana" w:hAnsi="Verdana" w:cs="Times New Roman"/>
          <w:sz w:val="20"/>
          <w:szCs w:val="20"/>
        </w:rPr>
        <w:t xml:space="preserve"> milijono (arba apie </w:t>
      </w:r>
      <w:r w:rsidR="00274B5A">
        <w:rPr>
          <w:rFonts w:ascii="Verdana" w:hAnsi="Verdana" w:cs="Times New Roman"/>
          <w:sz w:val="20"/>
          <w:szCs w:val="20"/>
        </w:rPr>
        <w:t>85</w:t>
      </w:r>
      <w:r w:rsidRPr="008D4C33">
        <w:rPr>
          <w:rFonts w:ascii="Verdana" w:hAnsi="Verdana" w:cs="Times New Roman"/>
          <w:sz w:val="20"/>
          <w:szCs w:val="20"/>
        </w:rPr>
        <w:t xml:space="preserve"> milijono per metus)</w:t>
      </w:r>
      <w:r w:rsidR="0034187A">
        <w:rPr>
          <w:rFonts w:ascii="Verdana" w:hAnsi="Verdana" w:cs="Times New Roman"/>
          <w:sz w:val="20"/>
          <w:szCs w:val="20"/>
        </w:rPr>
        <w:t xml:space="preserve">, </w:t>
      </w:r>
      <w:r w:rsidR="00AD274B">
        <w:rPr>
          <w:rFonts w:ascii="Verdana" w:hAnsi="Verdana" w:cs="Times New Roman"/>
          <w:sz w:val="20"/>
          <w:szCs w:val="20"/>
        </w:rPr>
        <w:t>kiekvienais po to sekančiais metais</w:t>
      </w:r>
      <w:r w:rsidR="00E0585E">
        <w:rPr>
          <w:rFonts w:ascii="Verdana" w:hAnsi="Verdana" w:cs="Times New Roman"/>
          <w:sz w:val="20"/>
          <w:szCs w:val="20"/>
        </w:rPr>
        <w:t xml:space="preserve"> planuojamas vidutinis peržiūrų (plays) skaičiaus augimas apie 10</w:t>
      </w:r>
      <w:r w:rsidR="00535D15">
        <w:rPr>
          <w:rFonts w:ascii="Verdana" w:hAnsi="Verdana" w:cs="Times New Roman"/>
          <w:sz w:val="20"/>
          <w:szCs w:val="20"/>
        </w:rPr>
        <w:t xml:space="preserve"> </w:t>
      </w:r>
      <w:r w:rsidR="00E0585E" w:rsidRPr="00E875B5">
        <w:rPr>
          <w:rFonts w:ascii="Verdana" w:hAnsi="Verdana" w:cs="Times New Roman"/>
          <w:sz w:val="20"/>
          <w:szCs w:val="20"/>
        </w:rPr>
        <w:t>%</w:t>
      </w:r>
      <w:r w:rsidRPr="008D4C33">
        <w:rPr>
          <w:rFonts w:ascii="Verdana" w:hAnsi="Verdana" w:cs="Times New Roman"/>
          <w:sz w:val="20"/>
          <w:szCs w:val="20"/>
        </w:rPr>
        <w:t>;</w:t>
      </w:r>
    </w:p>
    <w:p w14:paraId="5F49E3CF" w14:textId="77777777" w:rsidR="0039060E" w:rsidRPr="003949C7" w:rsidRDefault="001C562C" w:rsidP="00404ED5">
      <w:pPr>
        <w:pStyle w:val="ListParagraph"/>
        <w:numPr>
          <w:ilvl w:val="1"/>
          <w:numId w:val="5"/>
        </w:numPr>
        <w:tabs>
          <w:tab w:val="left" w:pos="993"/>
        </w:tabs>
        <w:jc w:val="both"/>
        <w:rPr>
          <w:rFonts w:ascii="Verdana" w:hAnsi="Verdana" w:cs="Times New Roman"/>
          <w:sz w:val="20"/>
          <w:szCs w:val="20"/>
        </w:rPr>
      </w:pPr>
      <w:r w:rsidRPr="003949C7">
        <w:rPr>
          <w:rFonts w:ascii="Verdana" w:hAnsi="Verdana" w:cs="Times New Roman"/>
          <w:sz w:val="20"/>
          <w:szCs w:val="20"/>
        </w:rPr>
        <w:t>Techninėje specifikacijoje vartojamos sąvokos</w:t>
      </w:r>
      <w:r w:rsidR="008B5471" w:rsidRPr="003949C7">
        <w:rPr>
          <w:rFonts w:ascii="Verdana" w:hAnsi="Verdana" w:cs="Times New Roman"/>
          <w:sz w:val="20"/>
          <w:szCs w:val="20"/>
        </w:rPr>
        <w:t xml:space="preserve">: </w:t>
      </w:r>
    </w:p>
    <w:p w14:paraId="5D5225EE" w14:textId="05E9C0CB" w:rsidR="001C562C" w:rsidRPr="003949C7" w:rsidRDefault="001C562C" w:rsidP="001C562C">
      <w:pPr>
        <w:pStyle w:val="ListParagraph"/>
        <w:numPr>
          <w:ilvl w:val="2"/>
          <w:numId w:val="5"/>
        </w:numPr>
        <w:tabs>
          <w:tab w:val="left" w:pos="993"/>
        </w:tabs>
        <w:jc w:val="both"/>
        <w:rPr>
          <w:rFonts w:ascii="Verdana" w:hAnsi="Verdana" w:cs="Times New Roman"/>
          <w:sz w:val="20"/>
          <w:szCs w:val="20"/>
        </w:rPr>
      </w:pPr>
      <w:r w:rsidRPr="003949C7">
        <w:rPr>
          <w:rFonts w:ascii="Verdana" w:hAnsi="Verdana" w:cs="Times New Roman"/>
          <w:b/>
          <w:bCs/>
          <w:sz w:val="20"/>
          <w:szCs w:val="20"/>
        </w:rPr>
        <w:t>Dokumentacija</w:t>
      </w:r>
      <w:r w:rsidRPr="003949C7">
        <w:rPr>
          <w:rFonts w:ascii="Verdana" w:hAnsi="Verdana" w:cs="Times New Roman"/>
          <w:sz w:val="20"/>
          <w:szCs w:val="20"/>
        </w:rPr>
        <w:t xml:space="preserve"> – dokumentai (vartotojo vadovai, techniniai pasai, kita gamintojo teikiama informacija apie prekės parametrus) arba </w:t>
      </w:r>
      <w:r w:rsidR="00844A07" w:rsidRPr="003949C7">
        <w:rPr>
          <w:rFonts w:ascii="Verdana" w:hAnsi="Verdana" w:cs="Times New Roman"/>
          <w:sz w:val="20"/>
          <w:szCs w:val="20"/>
        </w:rPr>
        <w:t xml:space="preserve">paslaugų teikėjų / </w:t>
      </w:r>
      <w:r w:rsidRPr="003949C7">
        <w:rPr>
          <w:rFonts w:ascii="Verdana" w:hAnsi="Verdana" w:cs="Times New Roman"/>
          <w:sz w:val="20"/>
          <w:szCs w:val="20"/>
        </w:rPr>
        <w:t xml:space="preserve">gamintojų internetinių puslapių nuorodos, kuriuose pateikiama </w:t>
      </w:r>
      <w:r w:rsidR="00A511A7" w:rsidRPr="003949C7">
        <w:rPr>
          <w:rFonts w:ascii="Verdana" w:hAnsi="Verdana" w:cs="Times New Roman"/>
          <w:sz w:val="20"/>
          <w:szCs w:val="20"/>
        </w:rPr>
        <w:t xml:space="preserve">paslaugų teikėjo / </w:t>
      </w:r>
      <w:r w:rsidRPr="003949C7">
        <w:rPr>
          <w:rFonts w:ascii="Verdana" w:hAnsi="Verdana" w:cs="Times New Roman"/>
          <w:sz w:val="20"/>
          <w:szCs w:val="20"/>
        </w:rPr>
        <w:t xml:space="preserve">gamintojo informacija apie siūlomos </w:t>
      </w:r>
      <w:r w:rsidR="00844A07" w:rsidRPr="003949C7">
        <w:rPr>
          <w:rFonts w:ascii="Verdana" w:hAnsi="Verdana" w:cs="Times New Roman"/>
          <w:sz w:val="20"/>
          <w:szCs w:val="20"/>
        </w:rPr>
        <w:t xml:space="preserve">paslaugos / </w:t>
      </w:r>
      <w:r w:rsidRPr="003949C7">
        <w:rPr>
          <w:rFonts w:ascii="Verdana" w:hAnsi="Verdana" w:cs="Times New Roman"/>
          <w:sz w:val="20"/>
          <w:szCs w:val="20"/>
        </w:rPr>
        <w:t xml:space="preserve">prekės atitikimą </w:t>
      </w:r>
      <w:r w:rsidRPr="003949C7">
        <w:rPr>
          <w:rFonts w:ascii="Verdana" w:eastAsia="Times New Roman" w:hAnsi="Verdana" w:cs="Times New Roman"/>
          <w:sz w:val="20"/>
          <w:szCs w:val="20"/>
        </w:rPr>
        <w:t>reikalaujamam parametrui / specifikacijai.</w:t>
      </w:r>
    </w:p>
    <w:p w14:paraId="2A6211AD" w14:textId="062A7B27" w:rsidR="005E7845" w:rsidRPr="003949C7" w:rsidRDefault="005E7845" w:rsidP="005E7845">
      <w:pPr>
        <w:pStyle w:val="ListParagraph"/>
        <w:numPr>
          <w:ilvl w:val="1"/>
          <w:numId w:val="5"/>
        </w:numPr>
        <w:jc w:val="both"/>
        <w:rPr>
          <w:rFonts w:ascii="Verdana" w:eastAsia="Times New Roman" w:hAnsi="Verdana" w:cs="Times New Roman"/>
          <w:b/>
          <w:bCs/>
          <w:sz w:val="20"/>
          <w:szCs w:val="20"/>
        </w:rPr>
      </w:pPr>
      <w:r w:rsidRPr="003949C7">
        <w:rPr>
          <w:rFonts w:ascii="Verdana" w:eastAsia="Times New Roman" w:hAnsi="Verdana" w:cs="Times New Roman"/>
          <w:b/>
          <w:bCs/>
          <w:sz w:val="20"/>
          <w:szCs w:val="20"/>
        </w:rPr>
        <w:t>Bendri reikalavimai tiekėjui dėl Techninės specifikacijos pildymo:</w:t>
      </w:r>
    </w:p>
    <w:p w14:paraId="0F4CED79" w14:textId="77777777" w:rsidR="005E7845" w:rsidRPr="003949C7" w:rsidRDefault="005E7845" w:rsidP="005E7845">
      <w:pPr>
        <w:pStyle w:val="ListParagraph"/>
        <w:numPr>
          <w:ilvl w:val="2"/>
          <w:numId w:val="5"/>
        </w:numPr>
        <w:jc w:val="both"/>
        <w:rPr>
          <w:rFonts w:ascii="Verdana" w:eastAsia="Times New Roman" w:hAnsi="Verdana" w:cs="Times New Roman"/>
          <w:sz w:val="20"/>
          <w:szCs w:val="20"/>
        </w:rPr>
      </w:pPr>
      <w:r w:rsidRPr="003949C7">
        <w:rPr>
          <w:rFonts w:ascii="Verdana" w:eastAsia="Times New Roman" w:hAnsi="Verdana" w:cs="Times New Roman"/>
          <w:sz w:val="20"/>
          <w:szCs w:val="20"/>
        </w:rPr>
        <w:t>Tiekėjas turi užpildyti visus Techninės specifikacijos lentelių laukelius, kurie pažymėti „/</w:t>
      </w:r>
      <w:r w:rsidRPr="003949C7">
        <w:rPr>
          <w:rFonts w:ascii="Verdana" w:eastAsia="Times New Roman" w:hAnsi="Verdana" w:cs="Times New Roman"/>
          <w:i/>
          <w:iCs/>
          <w:sz w:val="20"/>
          <w:szCs w:val="20"/>
        </w:rPr>
        <w:t>įrašyti</w:t>
      </w:r>
      <w:r w:rsidRPr="003949C7">
        <w:rPr>
          <w:rFonts w:ascii="Verdana" w:eastAsia="Times New Roman" w:hAnsi="Verdana" w:cs="Times New Roman"/>
          <w:sz w:val="20"/>
          <w:szCs w:val="20"/>
        </w:rPr>
        <w:t>/“ (tiekėjas ištrina „/</w:t>
      </w:r>
      <w:r w:rsidRPr="003949C7">
        <w:rPr>
          <w:rFonts w:ascii="Verdana" w:eastAsia="Times New Roman" w:hAnsi="Verdana" w:cs="Times New Roman"/>
          <w:i/>
          <w:iCs/>
          <w:sz w:val="20"/>
          <w:szCs w:val="20"/>
        </w:rPr>
        <w:t>įrašyti</w:t>
      </w:r>
      <w:r w:rsidRPr="003949C7">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3949C7" w:rsidRDefault="005E7845" w:rsidP="005E7845">
      <w:pPr>
        <w:pStyle w:val="ListParagraph"/>
        <w:numPr>
          <w:ilvl w:val="2"/>
          <w:numId w:val="5"/>
        </w:numPr>
        <w:jc w:val="both"/>
        <w:rPr>
          <w:rFonts w:ascii="Verdana" w:eastAsia="Times New Roman" w:hAnsi="Verdana" w:cs="Times New Roman"/>
          <w:sz w:val="20"/>
          <w:szCs w:val="20"/>
        </w:rPr>
      </w:pPr>
      <w:r w:rsidRPr="003949C7">
        <w:rPr>
          <w:rFonts w:ascii="Verdana" w:eastAsia="Times New Roman" w:hAnsi="Verdana" w:cs="Times New Roman"/>
          <w:sz w:val="20"/>
          <w:szCs w:val="20"/>
        </w:rPr>
        <w:t>Tiekėjas negali palikti tuščių laukelių, kurie pažymėti „/</w:t>
      </w:r>
      <w:r w:rsidRPr="003949C7">
        <w:rPr>
          <w:rFonts w:ascii="Verdana" w:eastAsia="Times New Roman" w:hAnsi="Verdana" w:cs="Times New Roman"/>
          <w:i/>
          <w:iCs/>
          <w:sz w:val="20"/>
          <w:szCs w:val="20"/>
        </w:rPr>
        <w:t>įrašyti</w:t>
      </w:r>
      <w:r w:rsidRPr="003949C7">
        <w:rPr>
          <w:rFonts w:ascii="Verdana" w:eastAsia="Times New Roman" w:hAnsi="Verdana" w:cs="Times New Roman"/>
          <w:sz w:val="20"/>
          <w:szCs w:val="20"/>
        </w:rPr>
        <w:t>/“.</w:t>
      </w:r>
    </w:p>
    <w:p w14:paraId="28A47D23" w14:textId="3297F00A" w:rsidR="005E7845" w:rsidRPr="003949C7" w:rsidRDefault="005E7845" w:rsidP="005E7845">
      <w:pPr>
        <w:pStyle w:val="ListParagraph"/>
        <w:numPr>
          <w:ilvl w:val="2"/>
          <w:numId w:val="5"/>
        </w:numPr>
        <w:jc w:val="both"/>
        <w:rPr>
          <w:rFonts w:ascii="Verdana" w:eastAsia="Times New Roman" w:hAnsi="Verdana" w:cs="Times New Roman"/>
          <w:sz w:val="20"/>
          <w:szCs w:val="20"/>
        </w:rPr>
      </w:pPr>
      <w:r w:rsidRPr="003949C7">
        <w:rPr>
          <w:rFonts w:ascii="Verdana" w:eastAsia="Times New Roman" w:hAnsi="Verdana" w:cs="Times New Roman"/>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F1C4611" w14:textId="77777777" w:rsidR="00DB3C77" w:rsidRDefault="00DB3C77" w:rsidP="00DB3C77">
      <w:pPr>
        <w:pStyle w:val="ListParagraph"/>
        <w:numPr>
          <w:ilvl w:val="2"/>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 xml:space="preserve">Tiekėjas turi nurodyti konkrečius siūlomų prekių modelių pavadinimus ir gamintojus. Konkrečiai pozicijai siūloma konkretaus gamintojo konkreti prekė (modelis), jei nenurodyta kitaip. Jeigu siūloma prekės neturi konkretaus gamintojo ar modelio </w:t>
      </w:r>
      <w:r>
        <w:rPr>
          <w:rFonts w:ascii="Verdana" w:eastAsia="Times New Roman" w:hAnsi="Verdana" w:cs="Times New Roman"/>
          <w:sz w:val="20"/>
          <w:szCs w:val="20"/>
        </w:rPr>
        <w:t>pavadinimo:</w:t>
      </w:r>
    </w:p>
    <w:p w14:paraId="5AB8D164" w14:textId="77777777" w:rsidR="00DB3C77" w:rsidRDefault="00DB3C77" w:rsidP="00DB3C77">
      <w:pPr>
        <w:pStyle w:val="ListParagraph"/>
        <w:numPr>
          <w:ilvl w:val="3"/>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 xml:space="preserve"> pateikiamas paaiškinimas dėl kokių priežasčių neįmanoma nurodyti gamintojo</w:t>
      </w:r>
      <w:r>
        <w:rPr>
          <w:rFonts w:ascii="Verdana" w:eastAsia="Times New Roman" w:hAnsi="Verdana" w:cs="Times New Roman"/>
          <w:sz w:val="20"/>
          <w:szCs w:val="20"/>
        </w:rPr>
        <w:t> </w:t>
      </w:r>
      <w:r w:rsidRPr="00BD6BCE">
        <w:rPr>
          <w:rFonts w:ascii="Verdana" w:eastAsia="Times New Roman" w:hAnsi="Verdana" w:cs="Times New Roman"/>
          <w:sz w:val="20"/>
          <w:szCs w:val="20"/>
        </w:rPr>
        <w:t>/</w:t>
      </w:r>
      <w:r>
        <w:rPr>
          <w:rFonts w:ascii="Verdana" w:eastAsia="Times New Roman" w:hAnsi="Verdana" w:cs="Times New Roman"/>
          <w:sz w:val="20"/>
          <w:szCs w:val="20"/>
        </w:rPr>
        <w:t> </w:t>
      </w:r>
      <w:r w:rsidRPr="00BD6BCE">
        <w:rPr>
          <w:rFonts w:ascii="Verdana" w:eastAsia="Times New Roman" w:hAnsi="Verdana" w:cs="Times New Roman"/>
          <w:sz w:val="20"/>
          <w:szCs w:val="20"/>
        </w:rPr>
        <w:t>modelio arba</w:t>
      </w:r>
      <w:r>
        <w:rPr>
          <w:rFonts w:ascii="Verdana" w:eastAsia="Times New Roman" w:hAnsi="Verdana" w:cs="Times New Roman"/>
          <w:sz w:val="20"/>
          <w:szCs w:val="20"/>
        </w:rPr>
        <w:t>;</w:t>
      </w:r>
    </w:p>
    <w:p w14:paraId="37995F79" w14:textId="77777777" w:rsidR="00DB3C77" w:rsidRDefault="00DB3C77" w:rsidP="00DB3C77">
      <w:pPr>
        <w:pStyle w:val="ListParagraph"/>
        <w:numPr>
          <w:ilvl w:val="3"/>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jeigu prekė modulinė</w:t>
      </w:r>
      <w:r>
        <w:rPr>
          <w:rFonts w:ascii="Verdana" w:eastAsia="Times New Roman" w:hAnsi="Verdana" w:cs="Times New Roman"/>
          <w:sz w:val="20"/>
          <w:szCs w:val="20"/>
        </w:rPr>
        <w:t>:</w:t>
      </w:r>
    </w:p>
    <w:p w14:paraId="4A70EE89" w14:textId="5A6910D9" w:rsidR="00DB3C77" w:rsidRPr="00DB3C77" w:rsidRDefault="00897C8B" w:rsidP="00E875B5">
      <w:pPr>
        <w:pStyle w:val="ListParagraph"/>
        <w:jc w:val="both"/>
        <w:rPr>
          <w:rFonts w:ascii="Verdana" w:eastAsia="Times New Roman" w:hAnsi="Verdana" w:cs="Times New Roman"/>
          <w:sz w:val="20"/>
          <w:szCs w:val="20"/>
        </w:rPr>
      </w:pPr>
      <w:r>
        <w:rPr>
          <w:rFonts w:ascii="Verdana" w:eastAsia="Times New Roman" w:hAnsi="Verdana"/>
          <w:sz w:val="20"/>
          <w:szCs w:val="20"/>
        </w:rPr>
        <w:t xml:space="preserve">6.4.2.1. </w:t>
      </w:r>
      <w:r w:rsidR="00DB3C77" w:rsidRPr="00E875B5">
        <w:rPr>
          <w:rFonts w:ascii="Verdana" w:eastAsia="Times New Roman" w:hAnsi="Verdana"/>
          <w:sz w:val="20"/>
          <w:szCs w:val="20"/>
        </w:rPr>
        <w:t>modelio pavadinimo sudarymo būdas, arba;</w:t>
      </w:r>
    </w:p>
    <w:p w14:paraId="639DBA3E" w14:textId="2A7CFB46" w:rsidR="00624BFF" w:rsidRPr="00E875B5" w:rsidRDefault="00897C8B" w:rsidP="00E875B5">
      <w:pPr>
        <w:pStyle w:val="ListParagraph"/>
        <w:jc w:val="both"/>
        <w:rPr>
          <w:rFonts w:ascii="Verdana" w:eastAsia="Times New Roman" w:hAnsi="Verdana" w:cs="Times New Roman"/>
          <w:sz w:val="20"/>
          <w:szCs w:val="20"/>
        </w:rPr>
      </w:pPr>
      <w:r>
        <w:rPr>
          <w:rFonts w:ascii="Verdana" w:eastAsia="Times New Roman" w:hAnsi="Verdana"/>
          <w:sz w:val="20"/>
          <w:szCs w:val="20"/>
        </w:rPr>
        <w:t xml:space="preserve">6.4.2.2. </w:t>
      </w:r>
      <w:r w:rsidR="00DB3C77" w:rsidRPr="00E875B5">
        <w:rPr>
          <w:rFonts w:ascii="Verdana" w:eastAsia="Times New Roman" w:hAnsi="Verdana"/>
          <w:sz w:val="20"/>
          <w:szCs w:val="20"/>
        </w:rPr>
        <w:t>modulinę prekę sudarančių atskirų prekių gamintojai ir modeliai.</w:t>
      </w:r>
    </w:p>
    <w:p w14:paraId="0A2EC1E9" w14:textId="77777777" w:rsidR="00586BA2" w:rsidRPr="00BD6BCE" w:rsidRDefault="00586BA2" w:rsidP="00586BA2">
      <w:pPr>
        <w:pStyle w:val="ListParagraph"/>
        <w:numPr>
          <w:ilvl w:val="1"/>
          <w:numId w:val="5"/>
        </w:numPr>
        <w:jc w:val="both"/>
        <w:rPr>
          <w:rFonts w:ascii="Verdana" w:eastAsia="Times New Roman" w:hAnsi="Verdana" w:cs="Times New Roman"/>
          <w:b/>
          <w:bCs/>
          <w:sz w:val="20"/>
          <w:szCs w:val="20"/>
        </w:rPr>
      </w:pPr>
      <w:r w:rsidRPr="00BD6BCE">
        <w:rPr>
          <w:rFonts w:ascii="Verdana" w:eastAsia="Times New Roman" w:hAnsi="Verdana" w:cs="Times New Roman"/>
          <w:b/>
          <w:bCs/>
          <w:sz w:val="20"/>
          <w:szCs w:val="20"/>
        </w:rPr>
        <w:t>Reikalavimai tiekėjui dėl lentelių stulpelių „Siūlomi parametrai“ pildymo:</w:t>
      </w:r>
    </w:p>
    <w:p w14:paraId="3ED1B86C" w14:textId="77777777" w:rsidR="00586BA2" w:rsidRPr="00BD6BCE" w:rsidRDefault="00586BA2" w:rsidP="00586BA2">
      <w:pPr>
        <w:pStyle w:val="ListParagraph"/>
        <w:numPr>
          <w:ilvl w:val="2"/>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BD6BCE">
        <w:rPr>
          <w:rFonts w:ascii="Verdana" w:eastAsia="Times New Roman" w:hAnsi="Verdana" w:cs="Times New Roman"/>
          <w:i/>
          <w:iCs/>
          <w:sz w:val="20"/>
          <w:szCs w:val="20"/>
        </w:rPr>
        <w:t>/įrašyti neprivaloma/</w:t>
      </w:r>
      <w:r w:rsidRPr="00BD6BCE">
        <w:rPr>
          <w:rFonts w:ascii="Verdana" w:eastAsia="Times New Roman" w:hAnsi="Verdana" w:cs="Times New Roman"/>
          <w:sz w:val="20"/>
          <w:szCs w:val="20"/>
        </w:rPr>
        <w:t xml:space="preserve">“ arba eilutė perbraukta </w:t>
      </w:r>
      <w:r w:rsidRPr="00BD6BCE">
        <w:rPr>
          <w:rFonts w:ascii="Verdana" w:hAnsi="Verdana" w:cstheme="majorBidi"/>
          <w:sz w:val="20"/>
          <w:szCs w:val="20"/>
        </w:rPr>
        <w:t>„</w:t>
      </w:r>
      <w:r w:rsidRPr="00BD6BCE">
        <w:rPr>
          <w:rFonts w:ascii="Verdana" w:hAnsi="Verdana" w:cstheme="majorBidi"/>
          <w:noProof/>
          <w:sz w:val="20"/>
          <w:szCs w:val="20"/>
        </w:rPr>
        <w:drawing>
          <wp:inline distT="0" distB="0" distL="0" distR="0" wp14:anchorId="528778B6" wp14:editId="322EC6B8">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BD6BCE">
        <w:rPr>
          <w:rFonts w:ascii="Verdana" w:hAnsi="Verdana" w:cstheme="majorBidi"/>
          <w:sz w:val="20"/>
          <w:szCs w:val="20"/>
        </w:rPr>
        <w:t>“</w:t>
      </w:r>
      <w:r w:rsidRPr="00BD6BCE">
        <w:rPr>
          <w:rFonts w:ascii="Verdana" w:eastAsia="Times New Roman" w:hAnsi="Verdana" w:cs="Times New Roman"/>
          <w:sz w:val="20"/>
          <w:szCs w:val="20"/>
        </w:rPr>
        <w:t>.</w:t>
      </w:r>
    </w:p>
    <w:p w14:paraId="0E9CEA98" w14:textId="77777777" w:rsidR="00586BA2" w:rsidRPr="00BD6BCE" w:rsidRDefault="00586BA2" w:rsidP="00586BA2">
      <w:pPr>
        <w:pStyle w:val="ListParagraph"/>
        <w:numPr>
          <w:ilvl w:val="2"/>
          <w:numId w:val="5"/>
        </w:numPr>
        <w:jc w:val="both"/>
        <w:rPr>
          <w:rFonts w:ascii="Verdana" w:eastAsia="Times New Roman" w:hAnsi="Verdana" w:cs="Times New Roman"/>
          <w:sz w:val="20"/>
          <w:szCs w:val="20"/>
        </w:rPr>
      </w:pPr>
      <w:bookmarkStart w:id="0" w:name="_Ref62483907"/>
      <w:r w:rsidRPr="00BD6BCE">
        <w:rPr>
          <w:rFonts w:ascii="Verdana" w:eastAsia="Times New Roman" w:hAnsi="Verdana" w:cs="Times New Roman"/>
          <w:sz w:val="20"/>
          <w:szCs w:val="20"/>
        </w:rPr>
        <w:t>Tiekėjas nurodydamas siūlomos prekės atitikimą turi nurodyti konkrečias siūlomos prekės specifikacijas / parametrus, pvz.: „ilgis 1,5 m“, o ne „ilgis ne mažiau kaip 1,25 m“</w:t>
      </w:r>
      <w:bookmarkEnd w:id="0"/>
    </w:p>
    <w:p w14:paraId="34E07727" w14:textId="77777777" w:rsidR="00586BA2" w:rsidRPr="00BD6BCE" w:rsidRDefault="00586BA2" w:rsidP="00586BA2">
      <w:pPr>
        <w:pStyle w:val="ListParagraph"/>
        <w:numPr>
          <w:ilvl w:val="2"/>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BD6BCE">
        <w:rPr>
          <w:rFonts w:ascii="Verdana" w:eastAsia="Times New Roman" w:hAnsi="Verdana" w:cs="Times New Roman"/>
          <w:sz w:val="20"/>
          <w:szCs w:val="20"/>
        </w:rPr>
        <w:fldChar w:fldCharType="begin"/>
      </w:r>
      <w:r w:rsidRPr="00BD6BCE">
        <w:rPr>
          <w:rFonts w:ascii="Verdana" w:eastAsia="Times New Roman" w:hAnsi="Verdana" w:cs="Times New Roman"/>
          <w:sz w:val="20"/>
          <w:szCs w:val="20"/>
        </w:rPr>
        <w:instrText xml:space="preserve"> REF _Ref62483907 \r \h  \* MERGEFORMAT </w:instrText>
      </w:r>
      <w:r w:rsidRPr="00BD6BCE">
        <w:rPr>
          <w:rFonts w:ascii="Verdana" w:eastAsia="Times New Roman" w:hAnsi="Verdana" w:cs="Times New Roman"/>
          <w:sz w:val="20"/>
          <w:szCs w:val="20"/>
        </w:rPr>
      </w:r>
      <w:r w:rsidRPr="00BD6BCE">
        <w:rPr>
          <w:rFonts w:ascii="Verdana" w:eastAsia="Times New Roman" w:hAnsi="Verdana" w:cs="Times New Roman"/>
          <w:sz w:val="20"/>
          <w:szCs w:val="20"/>
        </w:rPr>
        <w:fldChar w:fldCharType="separate"/>
      </w:r>
      <w:r>
        <w:rPr>
          <w:rFonts w:ascii="Verdana" w:eastAsia="Times New Roman" w:hAnsi="Verdana" w:cs="Times New Roman" w:hint="eastAsia"/>
          <w:sz w:val="20"/>
          <w:szCs w:val="20"/>
          <w:cs/>
        </w:rPr>
        <w:t>‎</w:t>
      </w:r>
      <w:r>
        <w:rPr>
          <w:rFonts w:ascii="Verdana" w:eastAsia="Times New Roman" w:hAnsi="Verdana" w:cs="Times New Roman"/>
          <w:sz w:val="20"/>
          <w:szCs w:val="20"/>
        </w:rPr>
        <w:t>7.2</w:t>
      </w:r>
      <w:r w:rsidRPr="00BD6BCE">
        <w:rPr>
          <w:rFonts w:ascii="Verdana" w:eastAsia="Times New Roman" w:hAnsi="Verdana" w:cs="Times New Roman"/>
          <w:sz w:val="20"/>
          <w:szCs w:val="20"/>
        </w:rPr>
        <w:fldChar w:fldCharType="end"/>
      </w:r>
      <w:r w:rsidRPr="00BD6BCE">
        <w:rPr>
          <w:rFonts w:ascii="Verdana" w:eastAsia="Times New Roman" w:hAnsi="Verdana" w:cs="Times New Roman"/>
          <w:sz w:val="20"/>
          <w:szCs w:val="20"/>
        </w:rPr>
        <w:t xml:space="preserve"> punkte.</w:t>
      </w:r>
    </w:p>
    <w:p w14:paraId="2247D3E8" w14:textId="77777777" w:rsidR="00586BA2" w:rsidRPr="00BD6BCE" w:rsidRDefault="00586BA2" w:rsidP="00586BA2">
      <w:pPr>
        <w:pStyle w:val="ListParagraph"/>
        <w:numPr>
          <w:ilvl w:val="2"/>
          <w:numId w:val="5"/>
        </w:numPr>
        <w:jc w:val="both"/>
        <w:rPr>
          <w:rFonts w:ascii="Verdana" w:eastAsia="Times New Roman" w:hAnsi="Verdana" w:cs="Times New Roman"/>
          <w:sz w:val="20"/>
          <w:szCs w:val="20"/>
        </w:rPr>
      </w:pPr>
      <w:bookmarkStart w:id="1" w:name="_Ref146809914"/>
      <w:r w:rsidRPr="00BD6BCE">
        <w:rPr>
          <w:rFonts w:ascii="Verdana" w:eastAsia="Times New Roman" w:hAnsi="Verdana" w:cs="Times New Roman"/>
          <w:sz w:val="20"/>
          <w:szCs w:val="20"/>
        </w:rPr>
        <w:t xml:space="preserve">Tiekėjas, vadovaujantis </w:t>
      </w:r>
      <w:r>
        <w:rPr>
          <w:rFonts w:ascii="Verdana" w:hAnsi="Verdana"/>
          <w:sz w:val="20"/>
          <w:szCs w:val="20"/>
        </w:rPr>
        <w:t>Bendrųjų p</w:t>
      </w:r>
      <w:r w:rsidRPr="004C6D07">
        <w:rPr>
          <w:rFonts w:ascii="Verdana" w:hAnsi="Verdana"/>
          <w:sz w:val="20"/>
          <w:szCs w:val="20"/>
        </w:rPr>
        <w:t xml:space="preserve">irkimo sąlygų </w:t>
      </w:r>
      <w:r w:rsidRPr="000A40C5">
        <w:rPr>
          <w:rFonts w:ascii="Verdana" w:hAnsi="Verdana"/>
          <w:sz w:val="20"/>
          <w:szCs w:val="20"/>
        </w:rPr>
        <w:t xml:space="preserve">17.4 </w:t>
      </w:r>
      <w:r w:rsidRPr="004C6D07">
        <w:rPr>
          <w:rFonts w:ascii="Verdana" w:hAnsi="Verdana"/>
          <w:sz w:val="20"/>
          <w:szCs w:val="20"/>
        </w:rPr>
        <w:t>punktu</w:t>
      </w:r>
      <w:r w:rsidRPr="00BD6BCE">
        <w:rPr>
          <w:rFonts w:ascii="Verdana" w:eastAsia="Times New Roman" w:hAnsi="Verdana" w:cs="Times New Roman"/>
          <w:sz w:val="20"/>
          <w:szCs w:val="20"/>
        </w:rPr>
        <w:t>, Techninėje specifikacijoje stulpelyje „Siūlomi parametrai“ nurodytą informaciją galės paaiškinti tik tuo atveju, jeigu:</w:t>
      </w:r>
      <w:bookmarkEnd w:id="1"/>
    </w:p>
    <w:p w14:paraId="389942B9" w14:textId="77777777" w:rsidR="00586BA2" w:rsidRPr="00BD6BCE" w:rsidRDefault="00586BA2" w:rsidP="00586BA2">
      <w:pPr>
        <w:pStyle w:val="ListParagraph"/>
        <w:numPr>
          <w:ilvl w:val="3"/>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lastRenderedPageBreak/>
        <w:t>Tiekėjas kartu su pasiūlymu pateikė Dokumentaciją ir pateiktoje Dokumentacijoje yra nurodyta informacija patvirtinanti, kad tiekėjo siūloma prekė atitinka Techninėje specifikacijoje nurodytus reikalavimus;</w:t>
      </w:r>
    </w:p>
    <w:p w14:paraId="6AA18C12" w14:textId="77777777" w:rsidR="00586BA2" w:rsidRPr="00BD6BCE" w:rsidRDefault="00586BA2" w:rsidP="00586BA2">
      <w:pPr>
        <w:pStyle w:val="ListParagraph"/>
        <w:numPr>
          <w:ilvl w:val="3"/>
          <w:numId w:val="5"/>
        </w:numPr>
        <w:jc w:val="both"/>
        <w:rPr>
          <w:rFonts w:ascii="Verdana" w:eastAsia="Times New Roman" w:hAnsi="Verdana" w:cs="Times New Roman"/>
          <w:sz w:val="20"/>
          <w:szCs w:val="20"/>
        </w:rPr>
      </w:pPr>
      <w:r w:rsidRPr="00BD6BCE">
        <w:rPr>
          <w:rFonts w:ascii="Verdana" w:eastAsia="Times New Roman" w:hAnsi="Verdana" w:cs="Times New Roman"/>
          <w:sz w:val="20"/>
          <w:szCs w:val="20"/>
        </w:rPr>
        <w:t>Tiekėjas pateiks paaiškinimą iš viešai prieinamos siūlomos prekės gamintojo informacijos</w:t>
      </w:r>
      <w:r>
        <w:rPr>
          <w:rFonts w:ascii="Verdana" w:eastAsia="Times New Roman" w:hAnsi="Verdana" w:cs="Times New Roman"/>
          <w:sz w:val="20"/>
          <w:szCs w:val="20"/>
        </w:rPr>
        <w:t xml:space="preserve"> arba gamintojo patvirtinimą</w:t>
      </w:r>
      <w:r w:rsidRPr="00BD6BCE">
        <w:rPr>
          <w:rFonts w:ascii="Verdana" w:eastAsia="Times New Roman" w:hAnsi="Verdana" w:cs="Times New Roman"/>
          <w:sz w:val="20"/>
          <w:szCs w:val="20"/>
        </w:rPr>
        <w:t>, kad tiekėjo siūloma prekė atitinka Techninėje specifikacijoje nurodytus reikalavimus.</w:t>
      </w:r>
    </w:p>
    <w:p w14:paraId="5AEF0A34" w14:textId="3EC018B9" w:rsidR="0050727B" w:rsidRPr="003949C7" w:rsidRDefault="0050727B" w:rsidP="0050727B">
      <w:pPr>
        <w:pStyle w:val="ListParagraph"/>
        <w:numPr>
          <w:ilvl w:val="1"/>
          <w:numId w:val="5"/>
        </w:numPr>
        <w:jc w:val="both"/>
        <w:rPr>
          <w:rFonts w:ascii="Verdana" w:eastAsia="Times New Roman" w:hAnsi="Verdana" w:cs="Times New Roman"/>
          <w:b/>
          <w:bCs/>
          <w:sz w:val="20"/>
          <w:szCs w:val="20"/>
        </w:rPr>
      </w:pPr>
      <w:r w:rsidRPr="003949C7">
        <w:rPr>
          <w:rFonts w:ascii="Verdana" w:eastAsia="Times New Roman" w:hAnsi="Verdana" w:cs="Times New Roman"/>
          <w:b/>
          <w:bCs/>
          <w:sz w:val="20"/>
          <w:szCs w:val="20"/>
        </w:rPr>
        <w:t>Reikalavimai tiekėjui dėl lentelių stulpelių „Atitikimą reikalavimams patvirtinanti Dokumentacija“ pildymo:</w:t>
      </w:r>
      <w:r w:rsidR="007367AF" w:rsidRPr="003949C7">
        <w:rPr>
          <w:rFonts w:ascii="Verdana" w:eastAsia="Times New Roman" w:hAnsi="Verdana" w:cs="Times New Roman"/>
          <w:b/>
          <w:bCs/>
          <w:sz w:val="20"/>
          <w:szCs w:val="20"/>
        </w:rPr>
        <w:t xml:space="preserve"> </w:t>
      </w:r>
    </w:p>
    <w:p w14:paraId="6C67EB12" w14:textId="77777777" w:rsidR="00D15245" w:rsidRPr="003949C7" w:rsidRDefault="00D15245" w:rsidP="00D15245">
      <w:pPr>
        <w:numPr>
          <w:ilvl w:val="2"/>
          <w:numId w:val="5"/>
        </w:numPr>
        <w:contextualSpacing/>
        <w:jc w:val="both"/>
        <w:rPr>
          <w:rFonts w:ascii="Verdana" w:hAnsi="Verdana"/>
          <w:sz w:val="20"/>
          <w:szCs w:val="20"/>
          <w:lang w:val="lt-LT"/>
        </w:rPr>
      </w:pPr>
      <w:r w:rsidRPr="003949C7">
        <w:rPr>
          <w:rFonts w:ascii="Verdana" w:hAnsi="Verdana"/>
          <w:sz w:val="20"/>
          <w:szCs w:val="20"/>
          <w:lang w:val="lt-LT"/>
        </w:rPr>
        <w:t>Tiekėjas:</w:t>
      </w:r>
    </w:p>
    <w:p w14:paraId="3F160BED" w14:textId="77777777" w:rsidR="00956235" w:rsidRPr="00BD6BCE" w:rsidRDefault="00D15245" w:rsidP="00956235">
      <w:pPr>
        <w:numPr>
          <w:ilvl w:val="3"/>
          <w:numId w:val="5"/>
        </w:numPr>
        <w:contextualSpacing/>
        <w:jc w:val="both"/>
        <w:rPr>
          <w:rFonts w:ascii="Verdana" w:hAnsi="Verdana" w:cstheme="majorBidi"/>
          <w:sz w:val="20"/>
          <w:szCs w:val="20"/>
          <w:lang w:val="lt-LT"/>
        </w:rPr>
      </w:pPr>
      <w:r w:rsidRPr="003949C7">
        <w:rPr>
          <w:rFonts w:ascii="Verdana" w:hAnsi="Verdana"/>
          <w:sz w:val="20"/>
          <w:szCs w:val="20"/>
          <w:lang w:val="lt-LT"/>
        </w:rPr>
        <w:t>privalo pateikti Dokumentaciją, kuri patvirtina tiekėjo siūlomos prekės atitikimą Techninės specifikacijos reikalavimams, tose eilutėse, kuriose nurodyta „/įrašyti/“ – vietoje „/įrašyti/“ nurodydamas prie pasiūlymo pridedamo dokumento pavadinimą / bylos pavadinimą arba nuorodą į konkretų internetinį puslapį.</w:t>
      </w:r>
      <w:r w:rsidR="00956235">
        <w:rPr>
          <w:rFonts w:ascii="Verdana" w:hAnsi="Verdana"/>
          <w:sz w:val="20"/>
          <w:szCs w:val="20"/>
          <w:lang w:val="lt-LT"/>
        </w:rPr>
        <w:t xml:space="preserve"> </w:t>
      </w:r>
      <w:r w:rsidR="00956235" w:rsidRPr="00211C9C">
        <w:rPr>
          <w:rFonts w:ascii="Verdana" w:hAnsi="Verdana" w:cstheme="majorBidi"/>
          <w:sz w:val="20"/>
          <w:szCs w:val="20"/>
          <w:lang w:val="lt-LT"/>
        </w:rPr>
        <w:t xml:space="preserve">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956235" w:rsidRPr="00211C9C">
        <w:rPr>
          <w:rFonts w:ascii="Verdana" w:hAnsi="Verdana" w:cstheme="majorBidi"/>
          <w:sz w:val="20"/>
          <w:szCs w:val="20"/>
          <w:lang w:val="lt-LT"/>
        </w:rPr>
        <w:fldChar w:fldCharType="begin"/>
      </w:r>
      <w:r w:rsidR="00956235" w:rsidRPr="00211C9C">
        <w:rPr>
          <w:rFonts w:ascii="Verdana" w:hAnsi="Verdana" w:cstheme="majorBidi"/>
          <w:sz w:val="20"/>
          <w:szCs w:val="20"/>
          <w:lang w:val="lt-LT"/>
        </w:rPr>
        <w:instrText xml:space="preserve"> REF _Ref146809914 \r \h </w:instrText>
      </w:r>
      <w:r w:rsidR="00956235" w:rsidRPr="00211C9C">
        <w:rPr>
          <w:rFonts w:ascii="Verdana" w:hAnsi="Verdana" w:cstheme="majorBidi"/>
          <w:sz w:val="20"/>
          <w:szCs w:val="20"/>
          <w:lang w:val="lt-LT"/>
        </w:rPr>
      </w:r>
      <w:r w:rsidR="00956235" w:rsidRPr="00211C9C">
        <w:rPr>
          <w:rFonts w:ascii="Verdana" w:hAnsi="Verdana" w:cstheme="majorBidi"/>
          <w:sz w:val="20"/>
          <w:szCs w:val="20"/>
          <w:lang w:val="lt-LT"/>
        </w:rPr>
        <w:fldChar w:fldCharType="separate"/>
      </w:r>
      <w:r w:rsidR="00956235">
        <w:rPr>
          <w:rFonts w:ascii="Verdana" w:hAnsi="Verdana" w:cstheme="majorBidi" w:hint="eastAsia"/>
          <w:sz w:val="20"/>
          <w:szCs w:val="20"/>
          <w:cs/>
          <w:lang w:val="lt-LT"/>
        </w:rPr>
        <w:t>‎</w:t>
      </w:r>
      <w:r w:rsidR="00956235">
        <w:rPr>
          <w:rFonts w:ascii="Verdana" w:hAnsi="Verdana" w:cstheme="majorBidi"/>
          <w:sz w:val="20"/>
          <w:szCs w:val="20"/>
          <w:lang w:val="lt-LT"/>
        </w:rPr>
        <w:t>7.4</w:t>
      </w:r>
      <w:r w:rsidR="00956235" w:rsidRPr="00211C9C">
        <w:rPr>
          <w:rFonts w:ascii="Verdana" w:hAnsi="Verdana" w:cstheme="majorBidi"/>
          <w:sz w:val="20"/>
          <w:szCs w:val="20"/>
          <w:lang w:val="lt-LT"/>
        </w:rPr>
        <w:fldChar w:fldCharType="end"/>
      </w:r>
      <w:r w:rsidR="00956235" w:rsidRPr="00211C9C">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2A475487" w14:textId="38247CDB" w:rsidR="00DA0774" w:rsidRPr="007D0EF6" w:rsidRDefault="00D15245" w:rsidP="00DA0774">
      <w:pPr>
        <w:numPr>
          <w:ilvl w:val="3"/>
          <w:numId w:val="5"/>
        </w:numPr>
        <w:contextualSpacing/>
        <w:jc w:val="both"/>
        <w:rPr>
          <w:rFonts w:ascii="Verdana" w:hAnsi="Verdana" w:cstheme="majorBidi"/>
          <w:sz w:val="20"/>
          <w:szCs w:val="20"/>
          <w:lang w:val="lt-LT"/>
        </w:rPr>
      </w:pPr>
      <w:r w:rsidRPr="003949C7">
        <w:rPr>
          <w:rFonts w:ascii="Verdana" w:hAnsi="Verdana"/>
          <w:sz w:val="20"/>
          <w:szCs w:val="20"/>
          <w:lang w:val="lt-LT"/>
        </w:rPr>
        <w:t xml:space="preserve">gali, tačiau neprivalo, pateikti Dokumentaciją, kuri patvirtina tiekėjo siūlomos prekės atitikimą Techninės specifikacijos reikalavimams, tose eilutėse, kuriose nurodyta „/įrašyti neprivaloma/“ –  vietoje </w:t>
      </w:r>
      <w:bookmarkStart w:id="2" w:name="_Hlk43218316"/>
      <w:r w:rsidRPr="003949C7">
        <w:rPr>
          <w:rFonts w:ascii="Verdana" w:hAnsi="Verdana"/>
          <w:sz w:val="20"/>
          <w:szCs w:val="20"/>
          <w:lang w:val="lt-LT"/>
        </w:rPr>
        <w:t>„</w:t>
      </w:r>
      <w:r w:rsidRPr="003949C7">
        <w:rPr>
          <w:rFonts w:ascii="Verdana" w:hAnsi="Verdana"/>
          <w:i/>
          <w:iCs/>
          <w:sz w:val="20"/>
          <w:szCs w:val="20"/>
          <w:lang w:val="lt-LT"/>
        </w:rPr>
        <w:t>/įrašyti neprivaloma/</w:t>
      </w:r>
      <w:r w:rsidRPr="003949C7">
        <w:rPr>
          <w:rFonts w:ascii="Verdana" w:hAnsi="Verdana"/>
          <w:sz w:val="20"/>
          <w:szCs w:val="20"/>
          <w:lang w:val="lt-LT"/>
        </w:rPr>
        <w:t>“</w:t>
      </w:r>
      <w:bookmarkEnd w:id="2"/>
      <w:r w:rsidRPr="003949C7">
        <w:rPr>
          <w:rFonts w:ascii="Verdana" w:hAnsi="Verdana"/>
          <w:sz w:val="20"/>
          <w:szCs w:val="20"/>
          <w:lang w:val="lt-LT"/>
        </w:rPr>
        <w:t xml:space="preserve"> nurodydamas prie pasiūlymo pridedamo dokumento pavadinimą / bylos pavadinimą arba nuorodą į konkretų internetinį puslapį</w:t>
      </w:r>
      <w:r w:rsidR="00DA0774">
        <w:rPr>
          <w:rFonts w:ascii="Verdana" w:hAnsi="Verdana"/>
          <w:sz w:val="20"/>
          <w:szCs w:val="20"/>
          <w:lang w:val="lt-LT"/>
        </w:rPr>
        <w:t xml:space="preserve"> </w:t>
      </w:r>
      <w:r w:rsidR="00DA0774" w:rsidRPr="00BD6BCE">
        <w:rPr>
          <w:rFonts w:ascii="Verdana" w:hAnsi="Verdana" w:cstheme="majorBidi"/>
          <w:sz w:val="20"/>
          <w:szCs w:val="20"/>
          <w:lang w:val="lt-LT"/>
        </w:rPr>
        <w:t xml:space="preserve">arba pažymėdamas, kad Dokumentacijos neteiks (pvz.: „X“, „neteikiame“ ar pan.) </w:t>
      </w:r>
      <w:r w:rsidR="00DA0774" w:rsidRPr="007D0EF6">
        <w:rPr>
          <w:rFonts w:ascii="Verdana" w:hAnsi="Verdana" w:cstheme="majorBidi"/>
          <w:sz w:val="20"/>
          <w:szCs w:val="20"/>
          <w:lang w:val="lt-LT"/>
        </w:rPr>
        <w:t>arba palikdamas eilutę neužpildytą.</w:t>
      </w:r>
      <w:r w:rsidR="00DA0774" w:rsidRPr="00BD6BCE">
        <w:rPr>
          <w:rFonts w:ascii="Verdana" w:hAnsi="Verdana" w:cstheme="majorBidi"/>
          <w:color w:val="FF0000"/>
          <w:sz w:val="20"/>
          <w:szCs w:val="20"/>
          <w:lang w:val="lt-LT"/>
        </w:rPr>
        <w:t xml:space="preserve"> </w:t>
      </w:r>
      <w:r w:rsidR="00DA0774" w:rsidRPr="007D0EF6">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w:t>
      </w:r>
      <w:r w:rsidR="00DA0774" w:rsidRPr="00211C9C">
        <w:rPr>
          <w:rFonts w:ascii="Verdana" w:hAnsi="Verdana" w:cstheme="majorBidi"/>
          <w:sz w:val="20"/>
          <w:szCs w:val="20"/>
          <w:lang w:val="lt-LT"/>
        </w:rPr>
        <w:t xml:space="preserve">Techninės specifikacijos </w:t>
      </w:r>
      <w:r w:rsidR="00DA0774" w:rsidRPr="00211C9C">
        <w:rPr>
          <w:rFonts w:ascii="Verdana" w:hAnsi="Verdana" w:cstheme="majorBidi"/>
          <w:sz w:val="20"/>
          <w:szCs w:val="20"/>
          <w:lang w:val="lt-LT"/>
        </w:rPr>
        <w:fldChar w:fldCharType="begin"/>
      </w:r>
      <w:r w:rsidR="00DA0774" w:rsidRPr="00211C9C">
        <w:rPr>
          <w:rFonts w:ascii="Verdana" w:hAnsi="Verdana" w:cstheme="majorBidi"/>
          <w:sz w:val="20"/>
          <w:szCs w:val="20"/>
          <w:lang w:val="lt-LT"/>
        </w:rPr>
        <w:instrText xml:space="preserve"> REF _Ref146809914 \r \h </w:instrText>
      </w:r>
      <w:r w:rsidR="00DA0774" w:rsidRPr="00211C9C">
        <w:rPr>
          <w:rFonts w:ascii="Verdana" w:hAnsi="Verdana" w:cstheme="majorBidi"/>
          <w:sz w:val="20"/>
          <w:szCs w:val="20"/>
          <w:lang w:val="lt-LT"/>
        </w:rPr>
      </w:r>
      <w:r w:rsidR="00DA0774" w:rsidRPr="00211C9C">
        <w:rPr>
          <w:rFonts w:ascii="Verdana" w:hAnsi="Verdana" w:cstheme="majorBidi"/>
          <w:sz w:val="20"/>
          <w:szCs w:val="20"/>
          <w:lang w:val="lt-LT"/>
        </w:rPr>
        <w:fldChar w:fldCharType="separate"/>
      </w:r>
      <w:r w:rsidR="00DA0774" w:rsidRPr="00211C9C">
        <w:rPr>
          <w:rFonts w:ascii="Verdana" w:hAnsi="Verdana" w:cstheme="majorBidi" w:hint="eastAsia"/>
          <w:sz w:val="20"/>
          <w:szCs w:val="20"/>
          <w:cs/>
          <w:lang w:val="lt-LT"/>
        </w:rPr>
        <w:t>‎</w:t>
      </w:r>
      <w:r w:rsidR="00DA0774" w:rsidRPr="00211C9C">
        <w:rPr>
          <w:rFonts w:ascii="Verdana" w:hAnsi="Verdana" w:cstheme="majorBidi"/>
          <w:sz w:val="20"/>
          <w:szCs w:val="20"/>
          <w:lang w:val="lt-LT"/>
        </w:rPr>
        <w:t>7.4</w:t>
      </w:r>
      <w:r w:rsidR="00DA0774" w:rsidRPr="00211C9C">
        <w:rPr>
          <w:rFonts w:ascii="Verdana" w:hAnsi="Verdana" w:cstheme="majorBidi"/>
          <w:sz w:val="20"/>
          <w:szCs w:val="20"/>
          <w:lang w:val="lt-LT"/>
        </w:rPr>
        <w:fldChar w:fldCharType="end"/>
      </w:r>
      <w:r w:rsidR="00DA0774">
        <w:rPr>
          <w:rFonts w:ascii="Verdana" w:hAnsi="Verdana" w:cstheme="majorBidi"/>
          <w:sz w:val="20"/>
          <w:szCs w:val="20"/>
          <w:lang w:val="lt-LT"/>
        </w:rPr>
        <w:t> </w:t>
      </w:r>
      <w:r w:rsidR="00DA0774" w:rsidRPr="00211C9C">
        <w:rPr>
          <w:rFonts w:ascii="Verdana" w:hAnsi="Verdana" w:cstheme="majorBidi"/>
          <w:sz w:val="20"/>
          <w:szCs w:val="20"/>
          <w:lang w:val="lt-LT"/>
        </w:rPr>
        <w:t>punkte nustatyta tvarka</w:t>
      </w:r>
      <w:r w:rsidR="00DA0774" w:rsidRPr="007D0EF6">
        <w:rPr>
          <w:rFonts w:ascii="Verdana" w:hAnsi="Verdana" w:cstheme="majorBidi"/>
          <w:sz w:val="20"/>
          <w:szCs w:val="20"/>
          <w:lang w:val="lt-LT"/>
        </w:rPr>
        <w:t>, kaip tiekėjo siūloma prekė atitinka keliamam reikalavimui – Tiekėjo pasiūlymas bus atmestas;</w:t>
      </w:r>
    </w:p>
    <w:p w14:paraId="20E93F2D" w14:textId="13E238A5" w:rsidR="00D15245" w:rsidRPr="003949C7" w:rsidRDefault="006C6E7A" w:rsidP="00E875B5">
      <w:pPr>
        <w:numPr>
          <w:ilvl w:val="3"/>
          <w:numId w:val="5"/>
        </w:numPr>
        <w:jc w:val="both"/>
        <w:rPr>
          <w:rFonts w:ascii="Verdana" w:hAnsi="Verdana"/>
          <w:sz w:val="20"/>
          <w:szCs w:val="20"/>
          <w:lang w:val="lt-LT"/>
        </w:rPr>
      </w:pPr>
      <w:r w:rsidRPr="00E875B5">
        <w:rPr>
          <w:rFonts w:ascii="Verdana" w:hAnsi="Verdana"/>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6C6E7A">
        <w:rPr>
          <w:rFonts w:ascii="Verdana" w:hAnsi="Verdana"/>
          <w:noProof/>
          <w:sz w:val="20"/>
          <w:szCs w:val="20"/>
        </w:rPr>
        <w:drawing>
          <wp:inline distT="0" distB="0" distL="0" distR="0" wp14:anchorId="074C7556" wp14:editId="1B3E0C55">
            <wp:extent cx="701040" cy="140335"/>
            <wp:effectExtent l="0" t="0" r="3810" b="0"/>
            <wp:docPr id="70713695" name="Picture 7071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875B5">
        <w:rPr>
          <w:rFonts w:ascii="Verdana" w:hAnsi="Verdana"/>
          <w:sz w:val="20"/>
          <w:szCs w:val="20"/>
          <w:lang w:val="lt-LT"/>
        </w:rPr>
        <w:t xml:space="preserve">“, tačiau Perkančioji organizacija turi teisę paprašyti paaiškinti atitikimą Techninės specifikacijos reikalavimui pasiūlymų vertinimo metu ir paaiškinti atitikimą Techninės specifikacijos </w:t>
      </w:r>
      <w:r w:rsidRPr="006C6E7A">
        <w:rPr>
          <w:rFonts w:ascii="Verdana" w:hAnsi="Verdana"/>
          <w:sz w:val="20"/>
          <w:szCs w:val="20"/>
        </w:rPr>
        <w:fldChar w:fldCharType="begin"/>
      </w:r>
      <w:r w:rsidRPr="00E875B5">
        <w:rPr>
          <w:rFonts w:ascii="Verdana" w:hAnsi="Verdana"/>
          <w:sz w:val="20"/>
          <w:szCs w:val="20"/>
          <w:lang w:val="lt-LT"/>
        </w:rPr>
        <w:instrText xml:space="preserve"> REF _Ref146809914 \r \h  \* MERGEFORMAT </w:instrText>
      </w:r>
      <w:r w:rsidRPr="006C6E7A">
        <w:rPr>
          <w:rFonts w:ascii="Verdana" w:hAnsi="Verdana"/>
          <w:sz w:val="20"/>
          <w:szCs w:val="20"/>
        </w:rPr>
      </w:r>
      <w:r w:rsidRPr="006C6E7A">
        <w:rPr>
          <w:rFonts w:ascii="Verdana" w:hAnsi="Verdana"/>
          <w:sz w:val="20"/>
          <w:szCs w:val="20"/>
        </w:rPr>
        <w:fldChar w:fldCharType="separate"/>
      </w:r>
      <w:r w:rsidRPr="006C6E7A">
        <w:rPr>
          <w:rFonts w:ascii="Verdana" w:hAnsi="Verdana" w:hint="eastAsia"/>
          <w:sz w:val="20"/>
          <w:szCs w:val="20"/>
          <w:cs/>
        </w:rPr>
        <w:t>‎</w:t>
      </w:r>
      <w:r w:rsidRPr="00E875B5">
        <w:rPr>
          <w:rFonts w:ascii="Verdana" w:hAnsi="Verdana"/>
          <w:sz w:val="20"/>
          <w:szCs w:val="20"/>
          <w:lang w:val="lt-LT"/>
        </w:rPr>
        <w:t>7.4</w:t>
      </w:r>
      <w:r w:rsidRPr="006C6E7A">
        <w:rPr>
          <w:rFonts w:ascii="Verdana" w:hAnsi="Verdana"/>
          <w:sz w:val="20"/>
          <w:szCs w:val="20"/>
        </w:rPr>
        <w:fldChar w:fldCharType="end"/>
      </w:r>
      <w:r w:rsidRPr="00E875B5">
        <w:rPr>
          <w:rFonts w:ascii="Verdana" w:hAnsi="Verdana"/>
          <w:sz w:val="20"/>
          <w:szCs w:val="20"/>
          <w:lang w:val="lt-LT"/>
        </w:rPr>
        <w:t> punkte nustatyta tvarka, jeigu kils abejonių dėl Tiekėjo galimybių įgyvendinti reikalavimą sutarties vykdymo metu.</w:t>
      </w:r>
    </w:p>
    <w:p w14:paraId="16E59D0E" w14:textId="21FBD8F8" w:rsidR="00D15245" w:rsidRPr="003949C7" w:rsidRDefault="00D15245" w:rsidP="00D15245">
      <w:pPr>
        <w:numPr>
          <w:ilvl w:val="2"/>
          <w:numId w:val="5"/>
        </w:numPr>
        <w:contextualSpacing/>
        <w:jc w:val="both"/>
        <w:rPr>
          <w:rFonts w:ascii="Verdana" w:hAnsi="Verdana"/>
          <w:sz w:val="20"/>
          <w:szCs w:val="20"/>
          <w:lang w:val="lt-LT"/>
        </w:rPr>
      </w:pPr>
      <w:r w:rsidRPr="003949C7">
        <w:rPr>
          <w:rFonts w:ascii="Verdana" w:hAnsi="Verdana"/>
          <w:sz w:val="20"/>
          <w:szCs w:val="20"/>
          <w:lang w:val="lt-LT"/>
        </w:rPr>
        <w:t xml:space="preserve">Dokumentacija turi būti parengta </w:t>
      </w:r>
      <w:r w:rsidR="006C6E7A">
        <w:rPr>
          <w:rFonts w:ascii="Verdana" w:hAnsi="Verdana"/>
          <w:sz w:val="20"/>
          <w:szCs w:val="20"/>
          <w:lang w:val="lt-LT"/>
        </w:rPr>
        <w:t>prekės</w:t>
      </w:r>
      <w:r w:rsidR="006C6E7A" w:rsidRPr="003949C7">
        <w:rPr>
          <w:rFonts w:ascii="Verdana" w:hAnsi="Verdana"/>
          <w:sz w:val="20"/>
          <w:szCs w:val="20"/>
          <w:lang w:val="lt-LT"/>
        </w:rPr>
        <w:t xml:space="preserve"> </w:t>
      </w:r>
      <w:r w:rsidRPr="003949C7">
        <w:rPr>
          <w:rFonts w:ascii="Verdana" w:hAnsi="Verdana"/>
          <w:sz w:val="20"/>
          <w:szCs w:val="20"/>
          <w:lang w:val="lt-LT"/>
        </w:rPr>
        <w:t xml:space="preserve">gamintojo, o ne trečiųjų šalių. Jeigu </w:t>
      </w:r>
      <w:r w:rsidR="006C6E7A">
        <w:rPr>
          <w:rFonts w:ascii="Verdana" w:hAnsi="Verdana"/>
          <w:sz w:val="20"/>
          <w:szCs w:val="20"/>
          <w:lang w:val="lt-LT"/>
        </w:rPr>
        <w:t>prekė</w:t>
      </w:r>
      <w:r w:rsidRPr="003949C7">
        <w:rPr>
          <w:rFonts w:ascii="Verdana" w:hAnsi="Verdana"/>
          <w:sz w:val="20"/>
          <w:szCs w:val="20"/>
          <w:lang w:val="lt-LT"/>
        </w:rPr>
        <w:t xml:space="preserve"> sudaryta iš kitų gamintojų įrangos ar dalių gali būti teikiama tiek galutinio gaminio, tiek komplektuojančios dalies gamintojo Dokumentacija.</w:t>
      </w:r>
    </w:p>
    <w:p w14:paraId="0CD6505F" w14:textId="55BF7257" w:rsidR="00540C2D" w:rsidRPr="00E875B5" w:rsidRDefault="00540C2D" w:rsidP="00E875B5">
      <w:pPr>
        <w:numPr>
          <w:ilvl w:val="2"/>
          <w:numId w:val="5"/>
        </w:numPr>
        <w:jc w:val="both"/>
        <w:rPr>
          <w:rFonts w:ascii="Verdana" w:hAnsi="Verdana"/>
          <w:sz w:val="20"/>
          <w:szCs w:val="20"/>
          <w:lang w:val="lt-LT"/>
        </w:rPr>
      </w:pPr>
      <w:r w:rsidRPr="00E875B5">
        <w:rPr>
          <w:rFonts w:ascii="Verdana" w:hAnsi="Verdana"/>
          <w:sz w:val="20"/>
          <w:szCs w:val="20"/>
          <w:lang w:val="lt-LT"/>
        </w:rPr>
        <w:t>Tiekėjas prie konkretaus reikalavimo nurodo, kuri tiekėjo su pasiūlymu teikiama Dokumentacija patvirtina atitikimą nurodytam konkrečiam reikalavimui.</w:t>
      </w:r>
    </w:p>
    <w:p w14:paraId="293FC2D0" w14:textId="77777777" w:rsidR="00D15245" w:rsidRPr="003949C7" w:rsidRDefault="00D15245" w:rsidP="00D15245">
      <w:pPr>
        <w:numPr>
          <w:ilvl w:val="2"/>
          <w:numId w:val="5"/>
        </w:numPr>
        <w:tabs>
          <w:tab w:val="left" w:pos="993"/>
        </w:tabs>
        <w:contextualSpacing/>
        <w:jc w:val="both"/>
        <w:rPr>
          <w:rFonts w:ascii="Verdana" w:hAnsi="Verdana"/>
          <w:sz w:val="20"/>
          <w:szCs w:val="20"/>
          <w:lang w:val="lt-LT"/>
        </w:rPr>
      </w:pPr>
      <w:r w:rsidRPr="003949C7">
        <w:rPr>
          <w:rFonts w:ascii="Verdana"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630E9CAA" w14:textId="77777777" w:rsidR="00F00914" w:rsidRPr="00BD6BCE" w:rsidRDefault="00F00914" w:rsidP="00F00914">
      <w:pPr>
        <w:pStyle w:val="ListParagraph"/>
        <w:numPr>
          <w:ilvl w:val="1"/>
          <w:numId w:val="5"/>
        </w:numPr>
        <w:tabs>
          <w:tab w:val="left" w:pos="993"/>
        </w:tabs>
        <w:jc w:val="both"/>
        <w:rPr>
          <w:rFonts w:ascii="Verdana" w:hAnsi="Verdana" w:cstheme="majorBidi"/>
          <w:sz w:val="20"/>
          <w:szCs w:val="20"/>
        </w:rPr>
      </w:pPr>
      <w:r w:rsidRPr="00BD6BCE">
        <w:rPr>
          <w:rFonts w:ascii="Verdana" w:hAnsi="Verdana" w:cstheme="majorBidi"/>
          <w:sz w:val="20"/>
          <w:szCs w:val="20"/>
        </w:rPr>
        <w:t>Jei Prekių gamintojas nuo pasiūlymo pateikimo momento iki Prekių pristatymo termino nustoja gaminti siūlomą Prekę (ar Prekės sudedamąsias dalis), tiekėjas</w:t>
      </w:r>
      <w:bookmarkStart w:id="3" w:name="_Hlk42000936"/>
      <w:r w:rsidRPr="00BD6BCE">
        <w:rPr>
          <w:rFonts w:ascii="Verdana" w:hAnsi="Verdana" w:cstheme="majorBidi"/>
          <w:sz w:val="20"/>
          <w:szCs w:val="20"/>
        </w:rPr>
        <w:t>, gavęs rašytinį Perkančiosios organizacijos sutikimą,</w:t>
      </w:r>
      <w:bookmarkEnd w:id="3"/>
      <w:r w:rsidRPr="00BD6BCE">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BFB0CD1" w14:textId="77777777" w:rsidR="00F45891" w:rsidRDefault="00F45891" w:rsidP="00F45891">
      <w:pPr>
        <w:pStyle w:val="ListParagraph"/>
        <w:numPr>
          <w:ilvl w:val="1"/>
          <w:numId w:val="5"/>
        </w:numPr>
        <w:jc w:val="both"/>
        <w:rPr>
          <w:rFonts w:ascii="Verdana" w:hAnsi="Verdana" w:cs="Times New Roman"/>
          <w:sz w:val="20"/>
          <w:szCs w:val="20"/>
        </w:rPr>
      </w:pPr>
      <w:r w:rsidRPr="00BD6BCE">
        <w:rPr>
          <w:rFonts w:ascii="Verdana" w:hAnsi="Verdana" w:cs="Times New Roman"/>
          <w:sz w:val="20"/>
          <w:szCs w:val="20"/>
        </w:rPr>
        <w:t>Prekės turi būti komplektuojamos</w:t>
      </w:r>
      <w:r>
        <w:rPr>
          <w:rFonts w:ascii="Verdana" w:hAnsi="Verdana" w:cs="Times New Roman"/>
          <w:sz w:val="20"/>
          <w:szCs w:val="20"/>
        </w:rPr>
        <w:t>:</w:t>
      </w:r>
    </w:p>
    <w:p w14:paraId="392756D6" w14:textId="77777777" w:rsidR="00F45891" w:rsidRDefault="00F45891" w:rsidP="00F45891">
      <w:pPr>
        <w:pStyle w:val="ListParagraph"/>
        <w:numPr>
          <w:ilvl w:val="2"/>
          <w:numId w:val="5"/>
        </w:numPr>
        <w:jc w:val="both"/>
        <w:rPr>
          <w:rFonts w:ascii="Verdana" w:hAnsi="Verdana" w:cs="Times New Roman"/>
          <w:sz w:val="20"/>
          <w:szCs w:val="20"/>
        </w:rPr>
      </w:pPr>
      <w:r>
        <w:rPr>
          <w:rFonts w:ascii="Verdana" w:hAnsi="Verdana" w:cs="Times New Roman"/>
          <w:sz w:val="20"/>
          <w:szCs w:val="20"/>
        </w:rPr>
        <w:t>su visais Prekės gamintojo įprastoje Prekės komplektacijoje nurodytais priedais (t.y. tais priedais, kurie nurodyti Dokumentacijoje), jeigu nėra nurodyta kitaip;</w:t>
      </w:r>
    </w:p>
    <w:p w14:paraId="353B3053" w14:textId="77777777" w:rsidR="00F45891" w:rsidRPr="00BD6BCE" w:rsidRDefault="00F45891" w:rsidP="00F45891">
      <w:pPr>
        <w:pStyle w:val="ListParagraph"/>
        <w:numPr>
          <w:ilvl w:val="2"/>
          <w:numId w:val="5"/>
        </w:numPr>
        <w:jc w:val="both"/>
        <w:rPr>
          <w:rFonts w:ascii="Verdana" w:hAnsi="Verdana" w:cs="Times New Roman"/>
          <w:sz w:val="20"/>
          <w:szCs w:val="20"/>
        </w:rPr>
      </w:pPr>
      <w:r w:rsidRPr="00BD6BCE">
        <w:rPr>
          <w:rFonts w:ascii="Verdana" w:hAnsi="Verdana" w:cs="Times New Roman"/>
          <w:sz w:val="20"/>
          <w:szCs w:val="20"/>
        </w:rPr>
        <w:lastRenderedPageBreak/>
        <w:t xml:space="preserve">su visais tinkamam Prekių veikimui reikalingais priedais – montavimo medžiagomis, priedais, kabeliais ir pan., jeigu tokie priedai reikalingi tinkamam Prekės veikimui, </w:t>
      </w:r>
      <w:r w:rsidRPr="00132C2D">
        <w:rPr>
          <w:rFonts w:ascii="Verdana" w:hAnsi="Verdana" w:cs="Times New Roman"/>
          <w:sz w:val="20"/>
          <w:szCs w:val="20"/>
        </w:rPr>
        <w:t>net jeigu tai atskirai nėra nurodyta</w:t>
      </w:r>
      <w:r w:rsidRPr="00BD6BCE">
        <w:rPr>
          <w:rFonts w:ascii="Verdana" w:hAnsi="Verdana" w:cs="Times New Roman"/>
          <w:sz w:val="20"/>
          <w:szCs w:val="20"/>
        </w:rPr>
        <w:t>.</w:t>
      </w:r>
    </w:p>
    <w:p w14:paraId="059F79CC" w14:textId="7580D00B" w:rsidR="00C20634" w:rsidRPr="003949C7" w:rsidRDefault="00FF6B6A" w:rsidP="00091210">
      <w:pPr>
        <w:pStyle w:val="ListParagraph"/>
        <w:numPr>
          <w:ilvl w:val="1"/>
          <w:numId w:val="5"/>
        </w:numPr>
        <w:jc w:val="both"/>
        <w:rPr>
          <w:rFonts w:ascii="Verdana" w:hAnsi="Verdana" w:cs="Times New Roman"/>
          <w:b/>
          <w:bCs/>
          <w:sz w:val="20"/>
          <w:szCs w:val="20"/>
        </w:rPr>
      </w:pPr>
      <w:r w:rsidRPr="003949C7">
        <w:rPr>
          <w:rFonts w:ascii="Verdana" w:hAnsi="Verdana" w:cs="Times New Roman"/>
          <w:sz w:val="20"/>
          <w:szCs w:val="20"/>
        </w:rPr>
        <w:t xml:space="preserve">Prekės </w:t>
      </w:r>
      <w:r w:rsidR="008D4EE5" w:rsidRPr="003949C7">
        <w:rPr>
          <w:rFonts w:ascii="Verdana" w:hAnsi="Verdana" w:cs="Times New Roman"/>
          <w:sz w:val="20"/>
          <w:szCs w:val="20"/>
        </w:rPr>
        <w:t xml:space="preserve">atitinkančios Techninės specifikacijos reikalavimus </w:t>
      </w:r>
      <w:r w:rsidR="00C20634" w:rsidRPr="003949C7">
        <w:rPr>
          <w:rFonts w:ascii="Verdana" w:hAnsi="Verdana" w:cs="Times New Roman"/>
          <w:sz w:val="20"/>
          <w:szCs w:val="20"/>
        </w:rPr>
        <w:t xml:space="preserve">turi būti </w:t>
      </w:r>
      <w:r w:rsidR="00091210" w:rsidRPr="003949C7">
        <w:rPr>
          <w:rFonts w:ascii="Verdana" w:hAnsi="Verdana" w:cs="Times New Roman"/>
          <w:sz w:val="20"/>
          <w:szCs w:val="20"/>
        </w:rPr>
        <w:t>teikiamos</w:t>
      </w:r>
      <w:r w:rsidR="00C20634" w:rsidRPr="003949C7">
        <w:rPr>
          <w:rFonts w:ascii="Verdana" w:hAnsi="Verdana" w:cs="Times New Roman"/>
          <w:sz w:val="20"/>
          <w:szCs w:val="20"/>
        </w:rPr>
        <w:t xml:space="preserve"> adresu S.</w:t>
      </w:r>
      <w:r w:rsidR="00091210" w:rsidRPr="003949C7">
        <w:rPr>
          <w:rFonts w:ascii="Verdana" w:hAnsi="Verdana" w:cs="Times New Roman"/>
          <w:sz w:val="20"/>
          <w:szCs w:val="20"/>
        </w:rPr>
        <w:t> </w:t>
      </w:r>
      <w:r w:rsidR="00C20634" w:rsidRPr="003949C7">
        <w:rPr>
          <w:rFonts w:ascii="Verdana" w:hAnsi="Verdana" w:cs="Times New Roman"/>
          <w:sz w:val="20"/>
          <w:szCs w:val="20"/>
        </w:rPr>
        <w:t>Konarskio g. 49, 03123 Vilnius.</w:t>
      </w:r>
      <w:r w:rsidR="00006012" w:rsidRPr="003949C7">
        <w:rPr>
          <w:rFonts w:ascii="Verdana" w:hAnsi="Verdana" w:cs="Times New Roman"/>
          <w:sz w:val="20"/>
          <w:szCs w:val="20"/>
        </w:rPr>
        <w:t xml:space="preserve"> </w:t>
      </w:r>
    </w:p>
    <w:p w14:paraId="16B6D6E3" w14:textId="123C3EB7" w:rsidR="001F56FA" w:rsidRPr="003949C7" w:rsidRDefault="001F56FA" w:rsidP="00091210">
      <w:pPr>
        <w:pStyle w:val="ListParagraph"/>
        <w:numPr>
          <w:ilvl w:val="1"/>
          <w:numId w:val="5"/>
        </w:numPr>
        <w:jc w:val="both"/>
        <w:rPr>
          <w:rFonts w:ascii="Verdana" w:hAnsi="Verdana" w:cs="Times New Roman"/>
          <w:b/>
          <w:bCs/>
          <w:sz w:val="20"/>
          <w:szCs w:val="20"/>
        </w:rPr>
      </w:pPr>
      <w:r w:rsidRPr="003949C7">
        <w:rPr>
          <w:rFonts w:ascii="Verdana" w:hAnsi="Verdana" w:cs="Times New Roman"/>
          <w:b/>
          <w:bCs/>
          <w:sz w:val="20"/>
          <w:szCs w:val="20"/>
        </w:rPr>
        <w:t>Terminai:</w:t>
      </w:r>
    </w:p>
    <w:p w14:paraId="09F4910D" w14:textId="200C7C14" w:rsidR="001F56FA" w:rsidRPr="003949C7" w:rsidRDefault="001F56FA" w:rsidP="001F56FA">
      <w:pPr>
        <w:pStyle w:val="ListParagraph"/>
        <w:numPr>
          <w:ilvl w:val="2"/>
          <w:numId w:val="5"/>
        </w:numPr>
        <w:jc w:val="both"/>
        <w:rPr>
          <w:rFonts w:ascii="Verdana" w:hAnsi="Verdana" w:cs="Times New Roman"/>
          <w:sz w:val="20"/>
          <w:szCs w:val="20"/>
        </w:rPr>
      </w:pPr>
      <w:r w:rsidRPr="003949C7">
        <w:rPr>
          <w:rFonts w:ascii="Verdana" w:hAnsi="Verdana" w:cstheme="majorBidi"/>
          <w:sz w:val="20"/>
          <w:szCs w:val="20"/>
        </w:rPr>
        <w:t xml:space="preserve">Prekių </w:t>
      </w:r>
      <w:r w:rsidR="0079100F" w:rsidRPr="003949C7">
        <w:rPr>
          <w:rFonts w:ascii="Verdana" w:hAnsi="Verdana" w:cstheme="majorBidi"/>
          <w:sz w:val="20"/>
          <w:szCs w:val="20"/>
        </w:rPr>
        <w:t>pristatymo</w:t>
      </w:r>
      <w:r w:rsidRPr="003949C7">
        <w:rPr>
          <w:rFonts w:ascii="Verdana" w:hAnsi="Verdana" w:cstheme="majorBidi"/>
          <w:sz w:val="20"/>
          <w:szCs w:val="20"/>
        </w:rPr>
        <w:t xml:space="preserve"> terminas – </w:t>
      </w:r>
      <w:r w:rsidR="008F667B" w:rsidRPr="003949C7">
        <w:rPr>
          <w:rFonts w:ascii="Verdana" w:hAnsi="Verdana" w:cstheme="majorBidi"/>
          <w:sz w:val="20"/>
          <w:szCs w:val="20"/>
        </w:rPr>
        <w:t xml:space="preserve">ne ilgiau kaip </w:t>
      </w:r>
      <w:r w:rsidR="004F4A31" w:rsidRPr="00E875B5">
        <w:rPr>
          <w:rFonts w:ascii="Verdana" w:hAnsi="Verdana" w:cstheme="majorBidi"/>
          <w:sz w:val="20"/>
          <w:szCs w:val="20"/>
        </w:rPr>
        <w:t xml:space="preserve">1 </w:t>
      </w:r>
      <w:r w:rsidRPr="00E875B5">
        <w:rPr>
          <w:rFonts w:ascii="Verdana" w:hAnsi="Verdana" w:cstheme="majorBidi"/>
          <w:sz w:val="20"/>
          <w:szCs w:val="20"/>
        </w:rPr>
        <w:t>(</w:t>
      </w:r>
      <w:r w:rsidR="004F4A31" w:rsidRPr="00E875B5">
        <w:rPr>
          <w:rFonts w:ascii="Verdana" w:hAnsi="Verdana" w:cstheme="majorBidi"/>
          <w:sz w:val="20"/>
          <w:szCs w:val="20"/>
        </w:rPr>
        <w:t>vienas</w:t>
      </w:r>
      <w:r w:rsidRPr="00E875B5">
        <w:rPr>
          <w:rFonts w:ascii="Verdana" w:hAnsi="Verdana" w:cstheme="majorBidi"/>
          <w:sz w:val="20"/>
          <w:szCs w:val="20"/>
        </w:rPr>
        <w:t xml:space="preserve">) </w:t>
      </w:r>
      <w:r w:rsidR="004F4A31" w:rsidRPr="00E875B5">
        <w:rPr>
          <w:rFonts w:ascii="Verdana" w:hAnsi="Verdana" w:cstheme="majorBidi"/>
          <w:sz w:val="20"/>
          <w:szCs w:val="20"/>
        </w:rPr>
        <w:t>mėnuo</w:t>
      </w:r>
      <w:r w:rsidR="004F4A31" w:rsidRPr="00772C3C">
        <w:rPr>
          <w:rFonts w:ascii="Verdana" w:hAnsi="Verdana" w:cstheme="majorBidi"/>
          <w:sz w:val="20"/>
          <w:szCs w:val="20"/>
        </w:rPr>
        <w:t xml:space="preserve"> </w:t>
      </w:r>
      <w:r w:rsidRPr="003949C7">
        <w:rPr>
          <w:rFonts w:ascii="Verdana" w:hAnsi="Verdana" w:cstheme="majorBidi"/>
          <w:sz w:val="20"/>
          <w:szCs w:val="20"/>
        </w:rPr>
        <w:t>nuo sutarties įsigaliojimo;</w:t>
      </w:r>
    </w:p>
    <w:p w14:paraId="78B8ECD2" w14:textId="42B60718" w:rsidR="00C270B0" w:rsidRPr="003949C7" w:rsidRDefault="00FF6B6A" w:rsidP="001F56FA">
      <w:pPr>
        <w:pStyle w:val="ListParagraph"/>
        <w:numPr>
          <w:ilvl w:val="2"/>
          <w:numId w:val="5"/>
        </w:numPr>
        <w:jc w:val="both"/>
        <w:rPr>
          <w:rFonts w:ascii="Verdana" w:hAnsi="Verdana" w:cs="Times New Roman"/>
          <w:b/>
          <w:bCs/>
          <w:sz w:val="20"/>
          <w:szCs w:val="20"/>
        </w:rPr>
      </w:pPr>
      <w:r w:rsidRPr="003949C7">
        <w:rPr>
          <w:rFonts w:ascii="Verdana" w:hAnsi="Verdana" w:cs="Times New Roman"/>
          <w:sz w:val="20"/>
          <w:szCs w:val="20"/>
        </w:rPr>
        <w:t xml:space="preserve">Prekių nuomos </w:t>
      </w:r>
      <w:r w:rsidR="00C270B0" w:rsidRPr="003949C7">
        <w:rPr>
          <w:rFonts w:ascii="Verdana" w:hAnsi="Verdana" w:cs="Times New Roman"/>
          <w:sz w:val="20"/>
          <w:szCs w:val="20"/>
        </w:rPr>
        <w:t xml:space="preserve">terminas – </w:t>
      </w:r>
      <w:r w:rsidR="001F56FA" w:rsidRPr="003949C7">
        <w:rPr>
          <w:rFonts w:ascii="Verdana" w:hAnsi="Verdana" w:cstheme="majorBidi"/>
          <w:sz w:val="20"/>
          <w:szCs w:val="20"/>
        </w:rPr>
        <w:t xml:space="preserve">12 (dvylika) mėnesių nuo </w:t>
      </w:r>
      <w:r w:rsidR="0079100F" w:rsidRPr="003949C7">
        <w:rPr>
          <w:rFonts w:ascii="Verdana" w:hAnsi="Verdana" w:cstheme="majorBidi"/>
          <w:sz w:val="20"/>
          <w:szCs w:val="20"/>
        </w:rPr>
        <w:t>pristatymo</w:t>
      </w:r>
      <w:r w:rsidR="001F56FA" w:rsidRPr="003949C7">
        <w:rPr>
          <w:rFonts w:ascii="Verdana" w:hAnsi="Verdana" w:cstheme="majorBidi"/>
          <w:sz w:val="20"/>
          <w:szCs w:val="20"/>
        </w:rPr>
        <w:t xml:space="preserve"> su galimybe pratęsti prekių nuomos laikotarpį 2 (du) kartus po 12 (dvylika) mėnesių, bet bendra </w:t>
      </w:r>
      <w:r w:rsidR="0030661E" w:rsidRPr="003949C7">
        <w:rPr>
          <w:rFonts w:ascii="Verdana" w:hAnsi="Verdana" w:cstheme="majorBidi"/>
          <w:sz w:val="20"/>
          <w:szCs w:val="20"/>
        </w:rPr>
        <w:t>nuomos</w:t>
      </w:r>
      <w:r w:rsidR="001F56FA" w:rsidRPr="003949C7">
        <w:rPr>
          <w:rFonts w:ascii="Verdana" w:hAnsi="Verdana" w:cstheme="majorBidi"/>
          <w:sz w:val="20"/>
          <w:szCs w:val="20"/>
        </w:rPr>
        <w:t xml:space="preserve"> teikimo trukmė</w:t>
      </w:r>
      <w:r w:rsidR="00150211" w:rsidRPr="003949C7">
        <w:rPr>
          <w:rFonts w:ascii="Verdana" w:hAnsi="Verdana" w:cstheme="majorBidi"/>
          <w:sz w:val="20"/>
          <w:szCs w:val="20"/>
        </w:rPr>
        <w:t xml:space="preserve"> </w:t>
      </w:r>
      <w:r w:rsidR="001F56FA" w:rsidRPr="003949C7">
        <w:rPr>
          <w:rFonts w:ascii="Verdana" w:hAnsi="Verdana" w:cstheme="majorBidi"/>
          <w:sz w:val="20"/>
          <w:szCs w:val="20"/>
        </w:rPr>
        <w:t>neviršys 36 (trisdešimt šešių) mėnesių</w:t>
      </w:r>
      <w:r w:rsidR="00C270B0" w:rsidRPr="003949C7">
        <w:rPr>
          <w:rFonts w:ascii="Verdana" w:hAnsi="Verdana" w:cs="Times New Roman"/>
          <w:sz w:val="20"/>
          <w:szCs w:val="20"/>
        </w:rPr>
        <w:t>.</w:t>
      </w:r>
      <w:r w:rsidR="003F5BE2" w:rsidRPr="003949C7">
        <w:rPr>
          <w:rFonts w:ascii="Verdana" w:hAnsi="Verdana" w:cs="Times New Roman"/>
          <w:sz w:val="20"/>
          <w:szCs w:val="20"/>
        </w:rPr>
        <w:t xml:space="preserve"> </w:t>
      </w:r>
    </w:p>
    <w:p w14:paraId="765F6A39" w14:textId="77777777" w:rsidR="00BE7E98" w:rsidRPr="003949C7" w:rsidRDefault="00BE7E98" w:rsidP="00BE7E98">
      <w:pPr>
        <w:pStyle w:val="ListParagraph"/>
        <w:jc w:val="both"/>
        <w:rPr>
          <w:rFonts w:ascii="Verdana" w:hAnsi="Verdana" w:cs="Times New Roman"/>
          <w:b/>
          <w:bCs/>
          <w:sz w:val="20"/>
          <w:szCs w:val="20"/>
        </w:rPr>
      </w:pPr>
    </w:p>
    <w:p w14:paraId="6B36A28D" w14:textId="458E9D62" w:rsidR="002337AA" w:rsidRPr="003949C7" w:rsidRDefault="002337AA" w:rsidP="00E02790">
      <w:pPr>
        <w:numPr>
          <w:ilvl w:val="0"/>
          <w:numId w:val="5"/>
        </w:numPr>
        <w:contextualSpacing/>
        <w:jc w:val="both"/>
        <w:rPr>
          <w:rFonts w:ascii="Verdana" w:eastAsia="Calibri" w:hAnsi="Verdana"/>
          <w:b/>
          <w:bCs/>
          <w:color w:val="000000" w:themeColor="text1"/>
          <w:sz w:val="20"/>
          <w:szCs w:val="20"/>
          <w:lang w:val="lt-LT" w:eastAsia="en-US"/>
        </w:rPr>
      </w:pPr>
      <w:r w:rsidRPr="003949C7">
        <w:rPr>
          <w:rFonts w:ascii="Verdana" w:eastAsia="Calibri" w:hAnsi="Verdana"/>
          <w:b/>
          <w:bCs/>
          <w:color w:val="000000" w:themeColor="text1"/>
          <w:sz w:val="20"/>
          <w:szCs w:val="20"/>
          <w:lang w:val="lt-LT" w:eastAsia="en-US"/>
        </w:rPr>
        <w:t>Konkretūs reikalavimai Prekėms:</w:t>
      </w:r>
    </w:p>
    <w:p w14:paraId="1AE5CC20" w14:textId="13B05FF9" w:rsidR="00F851CC" w:rsidRPr="003949C7" w:rsidRDefault="00F851CC" w:rsidP="00F851CC">
      <w:pPr>
        <w:pStyle w:val="ListParagraph"/>
        <w:keepNext/>
        <w:numPr>
          <w:ilvl w:val="1"/>
          <w:numId w:val="5"/>
        </w:numPr>
        <w:jc w:val="both"/>
        <w:rPr>
          <w:rFonts w:ascii="Verdana" w:hAnsi="Verdana" w:cstheme="majorBidi"/>
          <w:bCs/>
          <w:sz w:val="20"/>
          <w:szCs w:val="20"/>
        </w:rPr>
      </w:pPr>
      <w:r w:rsidRPr="003949C7">
        <w:rPr>
          <w:rFonts w:ascii="Verdana" w:hAnsi="Verdana" w:cstheme="majorBidi"/>
          <w:b/>
          <w:snapToGrid w:val="0"/>
          <w:sz w:val="20"/>
          <w:szCs w:val="20"/>
        </w:rPr>
        <w:t xml:space="preserve">Audio ir video grotuvo programinė įranga </w:t>
      </w:r>
      <w:r w:rsidRPr="003949C7">
        <w:rPr>
          <w:rFonts w:ascii="Verdana" w:hAnsi="Verdana" w:cstheme="majorBidi"/>
          <w:b/>
          <w:sz w:val="20"/>
          <w:szCs w:val="20"/>
        </w:rPr>
        <w:t xml:space="preserve">– 1 kompl. </w:t>
      </w:r>
      <w:r w:rsidRPr="003949C7">
        <w:rPr>
          <w:rFonts w:ascii="Verdana" w:hAnsi="Verdana" w:cstheme="majorBidi"/>
          <w:bCs/>
          <w:sz w:val="20"/>
          <w:szCs w:val="20"/>
        </w:rPr>
        <w:t>Reikalavimai prekėms nurodyti 1 lentelėje.</w:t>
      </w:r>
    </w:p>
    <w:p w14:paraId="7CD4A669" w14:textId="77777777" w:rsidR="00F851CC" w:rsidRPr="003949C7" w:rsidRDefault="00F851CC" w:rsidP="00F851CC">
      <w:pPr>
        <w:pStyle w:val="ListParagraph"/>
        <w:ind w:left="0"/>
        <w:jc w:val="right"/>
        <w:rPr>
          <w:rFonts w:ascii="Verdana" w:hAnsi="Verdana" w:cs="Times New Roman"/>
          <w:bCs/>
          <w:sz w:val="20"/>
          <w:szCs w:val="20"/>
        </w:rPr>
      </w:pPr>
      <w:r w:rsidRPr="003949C7">
        <w:rPr>
          <w:rFonts w:ascii="Verdana" w:hAnsi="Verdana" w:cs="Times New Roman"/>
          <w:sz w:val="20"/>
          <w:szCs w:val="20"/>
        </w:rPr>
        <w:t xml:space="preserve">1 lentelė. Reikalavimai </w:t>
      </w:r>
      <w:r w:rsidRPr="003949C7">
        <w:rPr>
          <w:rFonts w:ascii="Verdana" w:hAnsi="Verdana" w:cs="Times New Roman"/>
          <w:bCs/>
          <w:snapToGrid w:val="0"/>
          <w:sz w:val="20"/>
          <w:szCs w:val="20"/>
        </w:rPr>
        <w:t>audio ir video grotuvo programinei įrangai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73"/>
        <w:gridCol w:w="1729"/>
        <w:gridCol w:w="2835"/>
        <w:gridCol w:w="2681"/>
      </w:tblGrid>
      <w:tr w:rsidR="00F851CC" w:rsidRPr="003949C7" w14:paraId="1532FBDB" w14:textId="77777777" w:rsidTr="001466A6">
        <w:trPr>
          <w:tblHeader/>
        </w:trPr>
        <w:tc>
          <w:tcPr>
            <w:tcW w:w="9622" w:type="dxa"/>
            <w:gridSpan w:val="5"/>
            <w:shd w:val="clear" w:color="auto" w:fill="auto"/>
          </w:tcPr>
          <w:p w14:paraId="05011298" w14:textId="77777777" w:rsidR="00F851CC" w:rsidRPr="003949C7" w:rsidRDefault="00F851CC" w:rsidP="001466A6">
            <w:pPr>
              <w:jc w:val="both"/>
              <w:rPr>
                <w:rFonts w:ascii="Verdana" w:hAnsi="Verdana"/>
                <w:b/>
                <w:color w:val="000000"/>
                <w:sz w:val="20"/>
                <w:szCs w:val="20"/>
                <w:lang w:val="lt-LT"/>
              </w:rPr>
            </w:pPr>
            <w:r w:rsidRPr="003949C7">
              <w:rPr>
                <w:rFonts w:ascii="Verdana" w:hAnsi="Verdana"/>
                <w:b/>
                <w:color w:val="000000"/>
                <w:sz w:val="20"/>
                <w:szCs w:val="20"/>
                <w:lang w:val="lt-LT"/>
              </w:rPr>
              <w:t>Audio ir video grotuvo programinė įranga</w:t>
            </w:r>
          </w:p>
        </w:tc>
      </w:tr>
      <w:tr w:rsidR="00F851CC" w:rsidRPr="003949C7" w14:paraId="4D606B26" w14:textId="77777777" w:rsidTr="001466A6">
        <w:trPr>
          <w:tblHeader/>
        </w:trPr>
        <w:tc>
          <w:tcPr>
            <w:tcW w:w="2377" w:type="dxa"/>
            <w:gridSpan w:val="2"/>
            <w:shd w:val="clear" w:color="auto" w:fill="auto"/>
          </w:tcPr>
          <w:p w14:paraId="5FF4C198" w14:textId="77777777" w:rsidR="00F851CC" w:rsidRPr="003949C7" w:rsidRDefault="00F851CC" w:rsidP="001466A6">
            <w:pPr>
              <w:pStyle w:val="BodyText"/>
              <w:spacing w:after="0" w:line="240" w:lineRule="auto"/>
              <w:rPr>
                <w:rFonts w:ascii="Verdana" w:hAnsi="Verdana" w:cs="Times New Roman"/>
                <w:bCs/>
                <w:color w:val="000000"/>
                <w:sz w:val="20"/>
                <w:szCs w:val="20"/>
              </w:rPr>
            </w:pPr>
            <w:r w:rsidRPr="003949C7">
              <w:rPr>
                <w:rFonts w:ascii="Verdana" w:hAnsi="Verdana" w:cs="Times New Roman"/>
                <w:bCs/>
                <w:color w:val="000000"/>
                <w:sz w:val="20"/>
                <w:szCs w:val="20"/>
              </w:rPr>
              <w:t>Gamintojas</w:t>
            </w:r>
          </w:p>
        </w:tc>
        <w:tc>
          <w:tcPr>
            <w:tcW w:w="7245" w:type="dxa"/>
            <w:gridSpan w:val="3"/>
            <w:shd w:val="clear" w:color="auto" w:fill="auto"/>
          </w:tcPr>
          <w:p w14:paraId="4BB3D788" w14:textId="77777777" w:rsidR="00F851CC" w:rsidRPr="003949C7" w:rsidRDefault="00F851CC" w:rsidP="001466A6">
            <w:pPr>
              <w:pStyle w:val="BodyText"/>
              <w:spacing w:after="0" w:line="240" w:lineRule="auto"/>
              <w:jc w:val="left"/>
              <w:rPr>
                <w:rFonts w:ascii="Verdana" w:hAnsi="Verdana" w:cs="Times New Roman"/>
                <w:bCs/>
                <w:i/>
                <w:color w:val="000000"/>
                <w:sz w:val="20"/>
                <w:szCs w:val="20"/>
              </w:rPr>
            </w:pPr>
            <w:r w:rsidRPr="003949C7">
              <w:rPr>
                <w:rFonts w:ascii="Verdana" w:hAnsi="Verdana" w:cs="Times New Roman"/>
                <w:bCs/>
                <w:i/>
                <w:color w:val="000000"/>
                <w:sz w:val="20"/>
                <w:szCs w:val="20"/>
              </w:rPr>
              <w:t>/įrašyti/</w:t>
            </w:r>
          </w:p>
        </w:tc>
      </w:tr>
      <w:tr w:rsidR="00F851CC" w:rsidRPr="003949C7" w14:paraId="3E888B67" w14:textId="77777777" w:rsidTr="001466A6">
        <w:trPr>
          <w:tblHeader/>
        </w:trPr>
        <w:tc>
          <w:tcPr>
            <w:tcW w:w="2377" w:type="dxa"/>
            <w:gridSpan w:val="2"/>
            <w:shd w:val="clear" w:color="auto" w:fill="auto"/>
          </w:tcPr>
          <w:p w14:paraId="06FB7C7B" w14:textId="77777777" w:rsidR="00F851CC" w:rsidRPr="003949C7" w:rsidRDefault="00F851CC" w:rsidP="001466A6">
            <w:pPr>
              <w:rPr>
                <w:rFonts w:ascii="Verdana" w:hAnsi="Verdana"/>
                <w:color w:val="000000"/>
                <w:sz w:val="20"/>
                <w:szCs w:val="20"/>
                <w:lang w:val="lt-LT"/>
              </w:rPr>
            </w:pPr>
            <w:r w:rsidRPr="003949C7">
              <w:rPr>
                <w:rFonts w:ascii="Verdana" w:hAnsi="Verdana"/>
                <w:bCs/>
                <w:color w:val="000000"/>
                <w:sz w:val="20"/>
                <w:szCs w:val="20"/>
                <w:lang w:val="lt-LT"/>
              </w:rPr>
              <w:t>Modelis</w:t>
            </w:r>
          </w:p>
        </w:tc>
        <w:tc>
          <w:tcPr>
            <w:tcW w:w="7245" w:type="dxa"/>
            <w:gridSpan w:val="3"/>
            <w:shd w:val="clear" w:color="auto" w:fill="auto"/>
          </w:tcPr>
          <w:p w14:paraId="78E32ED5" w14:textId="77777777" w:rsidR="00F851CC" w:rsidRPr="003949C7" w:rsidRDefault="00F851CC" w:rsidP="001466A6">
            <w:pPr>
              <w:pStyle w:val="BodyText"/>
              <w:spacing w:after="0" w:line="240" w:lineRule="auto"/>
              <w:jc w:val="left"/>
              <w:rPr>
                <w:rFonts w:ascii="Verdana" w:hAnsi="Verdana" w:cs="Times New Roman"/>
                <w:bCs/>
                <w:i/>
                <w:color w:val="000000"/>
                <w:sz w:val="20"/>
                <w:szCs w:val="20"/>
              </w:rPr>
            </w:pPr>
            <w:r w:rsidRPr="003949C7">
              <w:rPr>
                <w:rFonts w:ascii="Verdana" w:hAnsi="Verdana" w:cs="Times New Roman"/>
                <w:bCs/>
                <w:i/>
                <w:color w:val="000000"/>
                <w:sz w:val="20"/>
                <w:szCs w:val="20"/>
              </w:rPr>
              <w:t>/įrašyti/</w:t>
            </w:r>
          </w:p>
        </w:tc>
      </w:tr>
      <w:tr w:rsidR="00F851CC" w:rsidRPr="003949C7" w14:paraId="112C7303" w14:textId="77777777" w:rsidTr="001466A6">
        <w:trPr>
          <w:tblHeader/>
        </w:trPr>
        <w:tc>
          <w:tcPr>
            <w:tcW w:w="704" w:type="dxa"/>
            <w:shd w:val="clear" w:color="auto" w:fill="auto"/>
            <w:vAlign w:val="center"/>
          </w:tcPr>
          <w:p w14:paraId="1758C929" w14:textId="77777777" w:rsidR="00F851CC" w:rsidRPr="003949C7" w:rsidRDefault="00F851CC" w:rsidP="001466A6">
            <w:pPr>
              <w:pStyle w:val="BodyText"/>
              <w:spacing w:after="0" w:line="240" w:lineRule="auto"/>
              <w:jc w:val="center"/>
              <w:rPr>
                <w:rFonts w:ascii="Verdana" w:hAnsi="Verdana" w:cs="Times New Roman"/>
                <w:b/>
                <w:bCs/>
                <w:snapToGrid w:val="0"/>
                <w:color w:val="000000"/>
                <w:sz w:val="20"/>
                <w:szCs w:val="20"/>
              </w:rPr>
            </w:pPr>
            <w:r w:rsidRPr="003949C7">
              <w:rPr>
                <w:rFonts w:ascii="Verdana" w:hAnsi="Verdana" w:cs="Times New Roman"/>
                <w:b/>
                <w:bCs/>
                <w:snapToGrid w:val="0"/>
                <w:color w:val="000000"/>
                <w:sz w:val="20"/>
                <w:szCs w:val="20"/>
              </w:rPr>
              <w:t>Eil. Nr.</w:t>
            </w:r>
          </w:p>
        </w:tc>
        <w:tc>
          <w:tcPr>
            <w:tcW w:w="3402" w:type="dxa"/>
            <w:gridSpan w:val="2"/>
            <w:shd w:val="clear" w:color="auto" w:fill="auto"/>
            <w:vAlign w:val="center"/>
          </w:tcPr>
          <w:p w14:paraId="4429DC19" w14:textId="77777777" w:rsidR="00F851CC" w:rsidRPr="003949C7" w:rsidRDefault="00F851CC" w:rsidP="001466A6">
            <w:pPr>
              <w:jc w:val="center"/>
              <w:rPr>
                <w:rFonts w:ascii="Verdana" w:hAnsi="Verdana"/>
                <w:b/>
                <w:bCs/>
                <w:color w:val="000000"/>
                <w:sz w:val="20"/>
                <w:szCs w:val="20"/>
                <w:lang w:val="lt-LT"/>
              </w:rPr>
            </w:pPr>
            <w:r w:rsidRPr="003949C7">
              <w:rPr>
                <w:rFonts w:ascii="Verdana" w:hAnsi="Verdana"/>
                <w:b/>
                <w:bCs/>
                <w:color w:val="000000"/>
                <w:sz w:val="20"/>
                <w:szCs w:val="20"/>
                <w:lang w:val="lt-LT"/>
              </w:rPr>
              <w:t>Reikalavimai</w:t>
            </w:r>
          </w:p>
        </w:tc>
        <w:tc>
          <w:tcPr>
            <w:tcW w:w="2835" w:type="dxa"/>
            <w:shd w:val="clear" w:color="auto" w:fill="auto"/>
            <w:vAlign w:val="center"/>
          </w:tcPr>
          <w:p w14:paraId="14ED7963" w14:textId="1A00E149" w:rsidR="00F851CC" w:rsidRPr="003949C7" w:rsidRDefault="00F851CC" w:rsidP="001466A6">
            <w:pPr>
              <w:pStyle w:val="BodyText"/>
              <w:spacing w:after="0" w:line="240" w:lineRule="auto"/>
              <w:jc w:val="center"/>
              <w:rPr>
                <w:rFonts w:ascii="Verdana" w:hAnsi="Verdana" w:cs="Times New Roman"/>
                <w:b/>
                <w:bCs/>
                <w:color w:val="000000"/>
                <w:sz w:val="20"/>
                <w:szCs w:val="20"/>
              </w:rPr>
            </w:pPr>
            <w:r w:rsidRPr="003949C7">
              <w:rPr>
                <w:rFonts w:ascii="Verdana" w:hAnsi="Verdana" w:cs="Times New Roman"/>
                <w:b/>
                <w:bCs/>
                <w:color w:val="000000"/>
                <w:sz w:val="20"/>
                <w:szCs w:val="20"/>
              </w:rPr>
              <w:t xml:space="preserve">Siūlomi parametrai </w:t>
            </w:r>
          </w:p>
        </w:tc>
        <w:tc>
          <w:tcPr>
            <w:tcW w:w="2681" w:type="dxa"/>
          </w:tcPr>
          <w:p w14:paraId="75567752" w14:textId="77777777" w:rsidR="00F851CC" w:rsidRPr="003949C7" w:rsidRDefault="00F851CC" w:rsidP="001466A6">
            <w:pPr>
              <w:pStyle w:val="BodyText"/>
              <w:spacing w:after="0" w:line="240" w:lineRule="auto"/>
              <w:jc w:val="center"/>
              <w:rPr>
                <w:rFonts w:ascii="Verdana" w:hAnsi="Verdana" w:cs="Times New Roman"/>
                <w:b/>
                <w:bCs/>
                <w:color w:val="000000"/>
                <w:sz w:val="20"/>
                <w:szCs w:val="20"/>
              </w:rPr>
            </w:pPr>
            <w:r w:rsidRPr="003949C7">
              <w:rPr>
                <w:rFonts w:ascii="Verdana" w:eastAsia="Times New Roman" w:hAnsi="Verdana" w:cs="Times New Roman"/>
                <w:b/>
                <w:bCs/>
                <w:sz w:val="20"/>
                <w:szCs w:val="20"/>
              </w:rPr>
              <w:t>Siūlomus parametrus patvirtinantys dokumentai</w:t>
            </w:r>
          </w:p>
        </w:tc>
      </w:tr>
      <w:tr w:rsidR="00F851CC" w:rsidRPr="003949C7" w14:paraId="50077DF0" w14:textId="77777777" w:rsidTr="001466A6">
        <w:tc>
          <w:tcPr>
            <w:tcW w:w="704" w:type="dxa"/>
            <w:shd w:val="clear" w:color="auto" w:fill="auto"/>
          </w:tcPr>
          <w:p w14:paraId="7144F50E" w14:textId="77777777" w:rsidR="00F851CC" w:rsidRPr="003949C7" w:rsidRDefault="00F851CC" w:rsidP="00F851CC">
            <w:pPr>
              <w:pStyle w:val="ListParagraph"/>
              <w:numPr>
                <w:ilvl w:val="0"/>
                <w:numId w:val="17"/>
              </w:numPr>
              <w:ind w:right="-109"/>
              <w:jc w:val="right"/>
              <w:rPr>
                <w:rFonts w:ascii="Verdana" w:hAnsi="Verdana"/>
                <w:color w:val="000000"/>
                <w:sz w:val="20"/>
                <w:szCs w:val="20"/>
              </w:rPr>
            </w:pPr>
          </w:p>
        </w:tc>
        <w:tc>
          <w:tcPr>
            <w:tcW w:w="8918" w:type="dxa"/>
            <w:gridSpan w:val="4"/>
            <w:shd w:val="clear" w:color="auto" w:fill="auto"/>
          </w:tcPr>
          <w:p w14:paraId="7D7A1869" w14:textId="77777777" w:rsidR="00F851CC" w:rsidRPr="003949C7" w:rsidRDefault="00F851CC" w:rsidP="001466A6">
            <w:pPr>
              <w:rPr>
                <w:rFonts w:ascii="Verdana" w:hAnsi="Verdana"/>
                <w:color w:val="000000"/>
                <w:sz w:val="20"/>
                <w:szCs w:val="20"/>
                <w:lang w:val="lt-LT"/>
              </w:rPr>
            </w:pPr>
            <w:r w:rsidRPr="003949C7">
              <w:rPr>
                <w:rFonts w:ascii="Verdana" w:eastAsia="Times New Roman" w:hAnsi="Verdana"/>
                <w:b/>
                <w:bCs/>
                <w:noProof/>
                <w:color w:val="000000" w:themeColor="text1"/>
                <w:sz w:val="20"/>
                <w:szCs w:val="20"/>
                <w:lang w:val="lt-LT"/>
              </w:rPr>
              <w:t>Reikalavimai audio ir video grotuvui</w:t>
            </w:r>
          </w:p>
        </w:tc>
      </w:tr>
      <w:tr w:rsidR="00F851CC" w:rsidRPr="003949C7" w14:paraId="68DE8E79" w14:textId="77777777" w:rsidTr="001466A6">
        <w:tc>
          <w:tcPr>
            <w:tcW w:w="704" w:type="dxa"/>
            <w:shd w:val="clear" w:color="auto" w:fill="auto"/>
          </w:tcPr>
          <w:p w14:paraId="4A773B86"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5B336DA1" w14:textId="77777777" w:rsidR="00F851CC" w:rsidRPr="003949C7" w:rsidRDefault="00F851CC" w:rsidP="006934E8">
            <w:pPr>
              <w:jc w:val="both"/>
              <w:rPr>
                <w:rFonts w:ascii="Verdana" w:hAnsi="Verdana"/>
                <w:color w:val="000000" w:themeColor="text1"/>
                <w:sz w:val="20"/>
                <w:szCs w:val="20"/>
                <w:lang w:val="lt-LT"/>
              </w:rPr>
            </w:pPr>
            <w:r w:rsidRPr="003949C7">
              <w:rPr>
                <w:rFonts w:ascii="Verdana" w:eastAsia="Times New Roman" w:hAnsi="Verdana"/>
                <w:noProof/>
                <w:color w:val="000000" w:themeColor="text1"/>
                <w:sz w:val="20"/>
                <w:szCs w:val="20"/>
                <w:lang w:val="lt-LT"/>
              </w:rPr>
              <w:t>HTML5 vaizdo grotuvas</w:t>
            </w:r>
          </w:p>
        </w:tc>
        <w:tc>
          <w:tcPr>
            <w:tcW w:w="2835" w:type="dxa"/>
            <w:shd w:val="clear" w:color="auto" w:fill="auto"/>
          </w:tcPr>
          <w:p w14:paraId="5F018D2E" w14:textId="77777777" w:rsidR="00F851CC" w:rsidRPr="003949C7" w:rsidRDefault="00F851CC" w:rsidP="001466A6">
            <w:pPr>
              <w:rPr>
                <w:rFonts w:ascii="Verdana" w:hAnsi="Verdana"/>
                <w:color w:val="FF0000"/>
                <w:sz w:val="20"/>
                <w:szCs w:val="20"/>
                <w:lang w:val="lt-LT"/>
              </w:rPr>
            </w:pPr>
            <w:r w:rsidRPr="003949C7">
              <w:rPr>
                <w:rFonts w:ascii="Verdana" w:hAnsi="Verdana"/>
                <w:i/>
                <w:iCs/>
                <w:snapToGrid w:val="0"/>
                <w:sz w:val="20"/>
                <w:szCs w:val="20"/>
                <w:lang w:val="lt-LT"/>
              </w:rPr>
              <w:t>/įrašyti/</w:t>
            </w:r>
          </w:p>
        </w:tc>
        <w:tc>
          <w:tcPr>
            <w:tcW w:w="2681" w:type="dxa"/>
            <w:vMerge w:val="restart"/>
          </w:tcPr>
          <w:p w14:paraId="599219CA" w14:textId="77777777" w:rsidR="00F851CC" w:rsidRPr="003949C7" w:rsidRDefault="00F851CC" w:rsidP="001466A6">
            <w:pPr>
              <w:rPr>
                <w:rFonts w:ascii="Verdana" w:eastAsia="Times New Roman" w:hAnsi="Verdana"/>
                <w:i/>
                <w:iCs/>
                <w:sz w:val="20"/>
                <w:szCs w:val="20"/>
                <w:lang w:val="lt-LT"/>
              </w:rPr>
            </w:pPr>
            <w:r w:rsidRPr="003949C7">
              <w:rPr>
                <w:rFonts w:ascii="Verdana" w:eastAsia="Times New Roman" w:hAnsi="Verdana"/>
                <w:i/>
                <w:iCs/>
                <w:sz w:val="20"/>
                <w:szCs w:val="20"/>
                <w:lang w:val="lt-LT"/>
              </w:rPr>
              <w:t>/įrašyti neprivaloma/</w:t>
            </w:r>
          </w:p>
          <w:p w14:paraId="54F452CB" w14:textId="77777777" w:rsidR="00F851CC" w:rsidRPr="003949C7" w:rsidRDefault="00F851CC" w:rsidP="001466A6">
            <w:pPr>
              <w:rPr>
                <w:rFonts w:ascii="Verdana" w:hAnsi="Verdana"/>
                <w:sz w:val="20"/>
                <w:szCs w:val="20"/>
                <w:lang w:val="lt-LT"/>
              </w:rPr>
            </w:pPr>
          </w:p>
          <w:p w14:paraId="3C190B9D" w14:textId="77777777" w:rsidR="00F851CC" w:rsidRPr="003949C7" w:rsidRDefault="00F851CC" w:rsidP="001466A6">
            <w:pPr>
              <w:rPr>
                <w:rFonts w:ascii="Verdana" w:hAnsi="Verdana"/>
                <w:sz w:val="20"/>
                <w:szCs w:val="20"/>
                <w:lang w:val="lt-LT"/>
              </w:rPr>
            </w:pPr>
          </w:p>
          <w:p w14:paraId="27DF6605" w14:textId="77777777" w:rsidR="00F851CC" w:rsidRPr="003949C7" w:rsidRDefault="00F851CC" w:rsidP="001466A6">
            <w:pPr>
              <w:rPr>
                <w:rFonts w:ascii="Verdana" w:hAnsi="Verdana"/>
                <w:sz w:val="20"/>
                <w:szCs w:val="20"/>
                <w:lang w:val="lt-LT"/>
              </w:rPr>
            </w:pPr>
          </w:p>
          <w:p w14:paraId="40599B71" w14:textId="77777777" w:rsidR="00F851CC" w:rsidRPr="003949C7" w:rsidRDefault="00F851CC" w:rsidP="001466A6">
            <w:pPr>
              <w:rPr>
                <w:rFonts w:ascii="Verdana" w:hAnsi="Verdana"/>
                <w:sz w:val="20"/>
                <w:szCs w:val="20"/>
                <w:lang w:val="lt-LT"/>
              </w:rPr>
            </w:pPr>
          </w:p>
          <w:p w14:paraId="48AD1EC8" w14:textId="77777777" w:rsidR="00F851CC" w:rsidRPr="003949C7" w:rsidRDefault="00F851CC" w:rsidP="001466A6">
            <w:pPr>
              <w:rPr>
                <w:rFonts w:ascii="Verdana" w:hAnsi="Verdana"/>
                <w:sz w:val="20"/>
                <w:szCs w:val="20"/>
                <w:lang w:val="lt-LT"/>
              </w:rPr>
            </w:pPr>
          </w:p>
          <w:p w14:paraId="3482CB9A" w14:textId="77777777" w:rsidR="00F851CC" w:rsidRPr="003949C7" w:rsidRDefault="00F851CC" w:rsidP="001466A6">
            <w:pPr>
              <w:rPr>
                <w:rFonts w:ascii="Verdana" w:hAnsi="Verdana"/>
                <w:sz w:val="20"/>
                <w:szCs w:val="20"/>
                <w:lang w:val="lt-LT"/>
              </w:rPr>
            </w:pPr>
          </w:p>
          <w:p w14:paraId="18C9B0D5" w14:textId="77777777" w:rsidR="00F851CC" w:rsidRPr="003949C7" w:rsidRDefault="00F851CC" w:rsidP="001466A6">
            <w:pPr>
              <w:rPr>
                <w:rFonts w:ascii="Verdana" w:eastAsia="Times New Roman" w:hAnsi="Verdana"/>
                <w:i/>
                <w:iCs/>
                <w:sz w:val="20"/>
                <w:szCs w:val="20"/>
                <w:lang w:val="lt-LT"/>
              </w:rPr>
            </w:pPr>
          </w:p>
          <w:p w14:paraId="0C91A5B6" w14:textId="77777777" w:rsidR="00F851CC" w:rsidRPr="003949C7" w:rsidRDefault="00F851CC" w:rsidP="001466A6">
            <w:pPr>
              <w:rPr>
                <w:rFonts w:ascii="Verdana" w:eastAsia="Times New Roman" w:hAnsi="Verdana"/>
                <w:i/>
                <w:iCs/>
                <w:sz w:val="20"/>
                <w:szCs w:val="20"/>
                <w:lang w:val="lt-LT"/>
              </w:rPr>
            </w:pPr>
          </w:p>
          <w:p w14:paraId="4A8EF1C9" w14:textId="77777777" w:rsidR="00F851CC" w:rsidRPr="003949C7" w:rsidRDefault="00F851CC" w:rsidP="001466A6">
            <w:pPr>
              <w:jc w:val="center"/>
              <w:rPr>
                <w:rFonts w:ascii="Verdana" w:hAnsi="Verdana"/>
                <w:sz w:val="20"/>
                <w:szCs w:val="20"/>
                <w:lang w:val="lt-LT"/>
              </w:rPr>
            </w:pPr>
          </w:p>
        </w:tc>
      </w:tr>
      <w:tr w:rsidR="00F851CC" w:rsidRPr="003949C7" w14:paraId="3B237FEB" w14:textId="77777777" w:rsidTr="001466A6">
        <w:tc>
          <w:tcPr>
            <w:tcW w:w="704" w:type="dxa"/>
            <w:shd w:val="clear" w:color="auto" w:fill="auto"/>
          </w:tcPr>
          <w:p w14:paraId="3D0CABB9"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24A409" w14:textId="77777777" w:rsidR="00F851CC" w:rsidRPr="003949C7" w:rsidRDefault="00F851CC" w:rsidP="006934E8">
            <w:pPr>
              <w:jc w:val="both"/>
              <w:rPr>
                <w:rFonts w:ascii="Verdana" w:hAnsi="Verdana"/>
                <w:color w:val="000000" w:themeColor="text1"/>
                <w:sz w:val="20"/>
                <w:szCs w:val="20"/>
                <w:lang w:val="lt-LT"/>
              </w:rPr>
            </w:pPr>
            <w:r w:rsidRPr="003949C7">
              <w:rPr>
                <w:rFonts w:ascii="Verdana" w:eastAsia="Times New Roman" w:hAnsi="Verdana"/>
                <w:noProof/>
                <w:color w:val="000000" w:themeColor="text1"/>
                <w:sz w:val="20"/>
                <w:szCs w:val="20"/>
                <w:lang w:val="lt-LT"/>
              </w:rPr>
              <w:t>HLS ir DASH prisitaikantis srautas</w:t>
            </w:r>
          </w:p>
        </w:tc>
        <w:tc>
          <w:tcPr>
            <w:tcW w:w="2835" w:type="dxa"/>
            <w:shd w:val="clear" w:color="auto" w:fill="auto"/>
          </w:tcPr>
          <w:p w14:paraId="5AB5C037" w14:textId="77777777" w:rsidR="00F851CC" w:rsidRPr="003949C7" w:rsidRDefault="00F851CC" w:rsidP="001466A6">
            <w:pPr>
              <w:rPr>
                <w:rFonts w:ascii="Verdana" w:hAnsi="Verdana"/>
                <w:color w:val="FF0000"/>
                <w:sz w:val="20"/>
                <w:szCs w:val="20"/>
                <w:lang w:val="lt-LT"/>
              </w:rPr>
            </w:pPr>
            <w:r w:rsidRPr="003949C7">
              <w:rPr>
                <w:rFonts w:ascii="Verdana" w:hAnsi="Verdana"/>
                <w:i/>
                <w:iCs/>
                <w:snapToGrid w:val="0"/>
                <w:sz w:val="20"/>
                <w:szCs w:val="20"/>
                <w:lang w:val="lt-LT"/>
              </w:rPr>
              <w:t>/įrašyti/</w:t>
            </w:r>
          </w:p>
        </w:tc>
        <w:tc>
          <w:tcPr>
            <w:tcW w:w="2681" w:type="dxa"/>
            <w:vMerge/>
          </w:tcPr>
          <w:p w14:paraId="099BDABF" w14:textId="77777777" w:rsidR="00F851CC" w:rsidRPr="003949C7" w:rsidRDefault="00F851CC" w:rsidP="001466A6">
            <w:pPr>
              <w:rPr>
                <w:rFonts w:ascii="Verdana" w:hAnsi="Verdana"/>
                <w:color w:val="FF0000"/>
                <w:sz w:val="20"/>
                <w:szCs w:val="20"/>
                <w:lang w:val="lt-LT"/>
              </w:rPr>
            </w:pPr>
          </w:p>
        </w:tc>
      </w:tr>
      <w:tr w:rsidR="00F851CC" w:rsidRPr="003949C7" w14:paraId="73A90D3D" w14:textId="77777777" w:rsidTr="001466A6">
        <w:tc>
          <w:tcPr>
            <w:tcW w:w="704" w:type="dxa"/>
            <w:shd w:val="clear" w:color="auto" w:fill="auto"/>
          </w:tcPr>
          <w:p w14:paraId="5BEF2C7E"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18ABA9D" w14:textId="7C3BD2C8" w:rsidR="00CB4D5E" w:rsidRPr="003949C7" w:rsidRDefault="00F851CC" w:rsidP="006934E8">
            <w:pPr>
              <w:jc w:val="both"/>
              <w:rPr>
                <w:rFonts w:ascii="Verdana" w:eastAsia="Times New Roman" w:hAnsi="Verdana"/>
                <w:noProof/>
                <w:color w:val="000000" w:themeColor="text1"/>
                <w:sz w:val="20"/>
                <w:szCs w:val="20"/>
                <w:lang w:val="lt-LT"/>
              </w:rPr>
            </w:pPr>
            <w:r w:rsidRPr="003949C7">
              <w:rPr>
                <w:rFonts w:ascii="Verdana" w:eastAsia="Times New Roman" w:hAnsi="Verdana"/>
                <w:noProof/>
                <w:color w:val="000000" w:themeColor="text1"/>
                <w:sz w:val="20"/>
                <w:szCs w:val="20"/>
                <w:lang w:val="lt-LT"/>
              </w:rPr>
              <w:t>Kelių bitų spartos HD kodavimas</w:t>
            </w:r>
            <w:r w:rsidR="00CB4D5E" w:rsidRPr="003949C7">
              <w:rPr>
                <w:rFonts w:ascii="Verdana" w:eastAsia="Times New Roman" w:hAnsi="Verdana"/>
                <w:noProof/>
                <w:color w:val="000000" w:themeColor="text1"/>
                <w:sz w:val="20"/>
                <w:szCs w:val="20"/>
                <w:lang w:val="lt-LT"/>
              </w:rPr>
              <w:t>:</w:t>
            </w:r>
            <w:r w:rsidR="00CB4D5E" w:rsidRPr="003949C7">
              <w:rPr>
                <w:rFonts w:ascii="Verdana" w:eastAsia="Times New Roman" w:hAnsi="Verdana"/>
                <w:noProof/>
                <w:color w:val="000000" w:themeColor="text1"/>
                <w:sz w:val="20"/>
                <w:szCs w:val="20"/>
                <w:lang w:val="lt-LT" w:bidi="en-US"/>
              </w:rPr>
              <w:t xml:space="preserve"> Video kodekas AVC(x.264) ir audio kodekas AAC-L</w:t>
            </w:r>
            <w:r w:rsidR="00BE5959" w:rsidRPr="003949C7">
              <w:rPr>
                <w:rFonts w:ascii="Verdana" w:eastAsia="Times New Roman" w:hAnsi="Verdana"/>
                <w:noProof/>
                <w:color w:val="000000" w:themeColor="text1"/>
                <w:sz w:val="20"/>
                <w:szCs w:val="20"/>
                <w:lang w:val="lt-LT" w:bidi="en-US"/>
              </w:rPr>
              <w:t>c</w:t>
            </w:r>
            <w:r w:rsidR="00BE5959">
              <w:rPr>
                <w:rFonts w:ascii="Verdana" w:eastAsia="Times New Roman" w:hAnsi="Verdana"/>
                <w:noProof/>
                <w:color w:val="000000" w:themeColor="text1"/>
                <w:sz w:val="20"/>
                <w:szCs w:val="20"/>
                <w:lang w:val="lt-LT" w:bidi="en-US"/>
              </w:rPr>
              <w:t xml:space="preserve"> arba jiems lygiaverčiai</w:t>
            </w:r>
          </w:p>
        </w:tc>
        <w:tc>
          <w:tcPr>
            <w:tcW w:w="2835" w:type="dxa"/>
            <w:shd w:val="clear" w:color="auto" w:fill="auto"/>
          </w:tcPr>
          <w:p w14:paraId="4225CE89"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3F712BC5" w14:textId="77777777" w:rsidR="00F851CC" w:rsidRPr="003949C7" w:rsidRDefault="00F851CC" w:rsidP="001466A6">
            <w:pPr>
              <w:rPr>
                <w:rFonts w:ascii="Verdana" w:eastAsia="Times New Roman" w:hAnsi="Verdana"/>
                <w:i/>
                <w:iCs/>
                <w:sz w:val="20"/>
                <w:szCs w:val="20"/>
                <w:lang w:val="lt-LT"/>
              </w:rPr>
            </w:pPr>
          </w:p>
        </w:tc>
      </w:tr>
      <w:tr w:rsidR="00F851CC" w:rsidRPr="003949C7" w14:paraId="5D6B9AC2" w14:textId="77777777" w:rsidTr="001466A6">
        <w:tc>
          <w:tcPr>
            <w:tcW w:w="704" w:type="dxa"/>
            <w:shd w:val="clear" w:color="auto" w:fill="auto"/>
          </w:tcPr>
          <w:p w14:paraId="376DD3D9"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B7F745B" w14:textId="75F41001" w:rsidR="00F851CC" w:rsidRDefault="00F851CC" w:rsidP="006934E8">
            <w:pPr>
              <w:jc w:val="both"/>
              <w:rPr>
                <w:rFonts w:ascii="Verdana" w:eastAsia="Times New Roman" w:hAnsi="Verdana"/>
                <w:noProof/>
                <w:color w:val="000000" w:themeColor="text1"/>
                <w:sz w:val="20"/>
                <w:szCs w:val="20"/>
                <w:lang w:val="lt-LT"/>
              </w:rPr>
            </w:pPr>
            <w:r w:rsidRPr="003949C7">
              <w:rPr>
                <w:rFonts w:ascii="Verdana" w:eastAsia="Times New Roman" w:hAnsi="Verdana"/>
                <w:noProof/>
                <w:color w:val="000000" w:themeColor="text1"/>
                <w:sz w:val="20"/>
                <w:szCs w:val="20"/>
                <w:lang w:val="lt-LT"/>
              </w:rPr>
              <w:t>Įsitraukimo/vartojmo statistika</w:t>
            </w:r>
            <w:r w:rsidR="008F3AA1" w:rsidRPr="003949C7">
              <w:rPr>
                <w:rFonts w:ascii="Verdana" w:eastAsia="Times New Roman" w:hAnsi="Verdana"/>
                <w:noProof/>
                <w:color w:val="000000" w:themeColor="text1"/>
                <w:sz w:val="20"/>
                <w:szCs w:val="20"/>
                <w:lang w:val="lt-LT"/>
              </w:rPr>
              <w:t>. Palaikomas paslaugų integravimas: Google Analytics</w:t>
            </w:r>
            <w:r w:rsidR="009309CD" w:rsidRPr="003949C7">
              <w:rPr>
                <w:rFonts w:ascii="Verdana" w:eastAsia="Times New Roman" w:hAnsi="Verdana"/>
                <w:noProof/>
                <w:color w:val="000000" w:themeColor="text1"/>
                <w:sz w:val="20"/>
                <w:szCs w:val="20"/>
                <w:lang w:val="lt-LT"/>
              </w:rPr>
              <w:t>.</w:t>
            </w:r>
          </w:p>
          <w:p w14:paraId="0B64FAE3" w14:textId="1F7262D5" w:rsidR="00F851CC" w:rsidRPr="003949C7" w:rsidRDefault="00C202C4"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 xml:space="preserve">Pastaba: Perkančioji organizacija </w:t>
            </w:r>
            <w:r w:rsidR="001A49B0">
              <w:rPr>
                <w:rFonts w:ascii="Verdana" w:eastAsia="Times New Roman" w:hAnsi="Verdana"/>
                <w:noProof/>
                <w:color w:val="000000" w:themeColor="text1"/>
                <w:sz w:val="20"/>
                <w:szCs w:val="20"/>
                <w:lang w:val="lt-LT"/>
              </w:rPr>
              <w:t>naudoja nurodytą įskiepį.</w:t>
            </w:r>
          </w:p>
        </w:tc>
        <w:tc>
          <w:tcPr>
            <w:tcW w:w="2835" w:type="dxa"/>
            <w:shd w:val="clear" w:color="auto" w:fill="auto"/>
          </w:tcPr>
          <w:p w14:paraId="3BF97BC8"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6D0E6CAA" w14:textId="77777777" w:rsidR="00F851CC" w:rsidRPr="003949C7" w:rsidRDefault="00F851CC" w:rsidP="001466A6">
            <w:pPr>
              <w:rPr>
                <w:rFonts w:ascii="Verdana" w:eastAsia="Times New Roman" w:hAnsi="Verdana"/>
                <w:i/>
                <w:iCs/>
                <w:sz w:val="20"/>
                <w:szCs w:val="20"/>
                <w:lang w:val="lt-LT"/>
              </w:rPr>
            </w:pPr>
          </w:p>
        </w:tc>
      </w:tr>
      <w:tr w:rsidR="00F851CC" w:rsidRPr="003949C7" w14:paraId="4062D9E9" w14:textId="77777777" w:rsidTr="001466A6">
        <w:tc>
          <w:tcPr>
            <w:tcW w:w="704" w:type="dxa"/>
            <w:shd w:val="clear" w:color="auto" w:fill="auto"/>
          </w:tcPr>
          <w:p w14:paraId="59913533"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2B2D1A6" w14:textId="6AAFC9F8" w:rsidR="00F851CC" w:rsidRPr="003949C7" w:rsidRDefault="008F3AA1"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 xml:space="preserve">Audio ir video grotuvas turi turėti galimybę suteikti duomenis vaizdo </w:t>
            </w:r>
            <w:r w:rsidR="00F851CC" w:rsidRPr="003949C7">
              <w:rPr>
                <w:rFonts w:ascii="Verdana" w:eastAsia="Times New Roman" w:hAnsi="Verdana"/>
                <w:noProof/>
                <w:color w:val="000000" w:themeColor="text1"/>
                <w:sz w:val="20"/>
                <w:szCs w:val="20"/>
                <w:lang w:val="lt-LT"/>
              </w:rPr>
              <w:t xml:space="preserve">įrašų </w:t>
            </w:r>
            <w:r w:rsidRPr="003949C7">
              <w:rPr>
                <w:rFonts w:ascii="Verdana" w:eastAsia="Times New Roman" w:hAnsi="Verdana"/>
                <w:noProof/>
                <w:color w:val="000000" w:themeColor="text1"/>
                <w:sz w:val="20"/>
                <w:szCs w:val="20"/>
                <w:lang w:val="lt-LT"/>
              </w:rPr>
              <w:t xml:space="preserve">analizei </w:t>
            </w:r>
            <w:r w:rsidR="00F851CC" w:rsidRPr="003949C7">
              <w:rPr>
                <w:rFonts w:ascii="Verdana" w:eastAsia="Times New Roman" w:hAnsi="Verdana"/>
                <w:noProof/>
                <w:color w:val="000000" w:themeColor="text1"/>
                <w:sz w:val="20"/>
                <w:szCs w:val="20"/>
                <w:lang w:val="lt-LT"/>
              </w:rPr>
              <w:t>realiuoju laiku</w:t>
            </w:r>
          </w:p>
        </w:tc>
        <w:tc>
          <w:tcPr>
            <w:tcW w:w="2835" w:type="dxa"/>
            <w:shd w:val="clear" w:color="auto" w:fill="auto"/>
          </w:tcPr>
          <w:p w14:paraId="1121AB45"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53B42100" w14:textId="77777777" w:rsidR="00F851CC" w:rsidRPr="003949C7" w:rsidRDefault="00F851CC" w:rsidP="001466A6">
            <w:pPr>
              <w:rPr>
                <w:rFonts w:ascii="Verdana" w:eastAsia="Times New Roman" w:hAnsi="Verdana"/>
                <w:i/>
                <w:iCs/>
                <w:sz w:val="20"/>
                <w:szCs w:val="20"/>
                <w:lang w:val="lt-LT"/>
              </w:rPr>
            </w:pPr>
          </w:p>
        </w:tc>
      </w:tr>
      <w:tr w:rsidR="00F851CC" w:rsidRPr="003949C7" w14:paraId="073BCD30" w14:textId="77777777" w:rsidTr="001466A6">
        <w:tc>
          <w:tcPr>
            <w:tcW w:w="704" w:type="dxa"/>
            <w:shd w:val="clear" w:color="auto" w:fill="auto"/>
          </w:tcPr>
          <w:p w14:paraId="4538BE51"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CEA0F8E" w14:textId="2F16DA8B"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DRM atkūrimas HTML5</w:t>
            </w:r>
            <w:r w:rsidR="00C56653" w:rsidRPr="003949C7">
              <w:rPr>
                <w:rFonts w:ascii="Verdana" w:eastAsia="Times New Roman" w:hAnsi="Verdana"/>
                <w:noProof/>
                <w:color w:val="000000" w:themeColor="text1"/>
                <w:sz w:val="20"/>
                <w:szCs w:val="20"/>
                <w:lang w:val="lt-LT"/>
              </w:rPr>
              <w:t xml:space="preserve"> (</w:t>
            </w:r>
            <w:r w:rsidR="009309CD" w:rsidRPr="003949C7">
              <w:rPr>
                <w:rFonts w:ascii="Verdana" w:hAnsi="Verdana"/>
                <w:sz w:val="20"/>
                <w:szCs w:val="20"/>
                <w:lang w:val="lt-LT"/>
              </w:rPr>
              <w:t xml:space="preserve">ne </w:t>
            </w:r>
            <w:r w:rsidR="001A49B0">
              <w:rPr>
                <w:rFonts w:ascii="Verdana" w:hAnsi="Verdana"/>
                <w:sz w:val="20"/>
                <w:szCs w:val="20"/>
                <w:lang w:val="lt-LT"/>
              </w:rPr>
              <w:t>žemesnėse versijose</w:t>
            </w:r>
            <w:r w:rsidR="001A49B0" w:rsidRPr="003949C7">
              <w:rPr>
                <w:rFonts w:ascii="Verdana" w:hAnsi="Verdana"/>
                <w:sz w:val="20"/>
                <w:szCs w:val="20"/>
                <w:lang w:val="lt-LT"/>
              </w:rPr>
              <w:t xml:space="preserve"> </w:t>
            </w:r>
            <w:r w:rsidR="009309CD" w:rsidRPr="003949C7">
              <w:rPr>
                <w:rFonts w:ascii="Verdana" w:hAnsi="Verdana"/>
                <w:sz w:val="20"/>
                <w:szCs w:val="20"/>
                <w:lang w:val="lt-LT"/>
              </w:rPr>
              <w:t>kaip</w:t>
            </w:r>
            <w:r w:rsidR="009309CD" w:rsidRPr="003949C7">
              <w:rPr>
                <w:rFonts w:ascii="Verdana" w:eastAsia="Times New Roman" w:hAnsi="Verdana"/>
                <w:noProof/>
                <w:color w:val="000000" w:themeColor="text1"/>
                <w:sz w:val="20"/>
                <w:szCs w:val="20"/>
                <w:lang w:val="lt-LT"/>
              </w:rPr>
              <w:t>)</w:t>
            </w:r>
            <w:r w:rsidR="00C56653" w:rsidRPr="003949C7">
              <w:rPr>
                <w:rFonts w:ascii="Verdana" w:eastAsia="Times New Roman" w:hAnsi="Verdana"/>
                <w:noProof/>
                <w:color w:val="000000" w:themeColor="text1"/>
                <w:sz w:val="20"/>
                <w:szCs w:val="20"/>
                <w:lang w:val="lt-LT"/>
              </w:rPr>
              <w:t xml:space="preserve">: </w:t>
            </w:r>
            <w:r w:rsidR="00C56653" w:rsidRPr="00CC6DA1">
              <w:rPr>
                <w:rFonts w:ascii="Verdana" w:eastAsia="Times New Roman" w:hAnsi="Verdana"/>
                <w:color w:val="000000" w:themeColor="text1"/>
                <w:sz w:val="20"/>
                <w:szCs w:val="20"/>
                <w:lang w:val="lt-LT" w:bidi="en-US"/>
              </w:rPr>
              <w:t>Windows 7, IE10+, Evergreen paskutinės 3 pagrindinės (</w:t>
            </w:r>
            <w:r w:rsidR="00C56653" w:rsidRPr="00CC6DA1">
              <w:rPr>
                <w:rFonts w:ascii="Verdana" w:eastAsia="Times New Roman" w:hAnsi="Verdana"/>
                <w:i/>
                <w:color w:val="000000" w:themeColor="text1"/>
                <w:sz w:val="20"/>
                <w:szCs w:val="20"/>
                <w:lang w:val="lt-LT" w:bidi="en-US"/>
              </w:rPr>
              <w:t>major</w:t>
            </w:r>
            <w:r w:rsidR="00C56653" w:rsidRPr="00CC6DA1">
              <w:rPr>
                <w:rFonts w:ascii="Verdana" w:eastAsia="Times New Roman" w:hAnsi="Verdana"/>
                <w:color w:val="000000" w:themeColor="text1"/>
                <w:sz w:val="20"/>
                <w:szCs w:val="20"/>
                <w:lang w:val="lt-LT" w:bidi="en-US"/>
              </w:rPr>
              <w:t>) versijos</w:t>
            </w:r>
          </w:p>
        </w:tc>
        <w:tc>
          <w:tcPr>
            <w:tcW w:w="2835" w:type="dxa"/>
            <w:shd w:val="clear" w:color="auto" w:fill="auto"/>
          </w:tcPr>
          <w:p w14:paraId="2A63842B"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46D22755" w14:textId="77777777" w:rsidR="00F851CC" w:rsidRPr="003949C7" w:rsidRDefault="00F851CC" w:rsidP="001466A6">
            <w:pPr>
              <w:rPr>
                <w:rFonts w:ascii="Verdana" w:eastAsia="Times New Roman" w:hAnsi="Verdana"/>
                <w:i/>
                <w:iCs/>
                <w:sz w:val="20"/>
                <w:szCs w:val="20"/>
                <w:lang w:val="lt-LT"/>
              </w:rPr>
            </w:pPr>
          </w:p>
        </w:tc>
      </w:tr>
      <w:tr w:rsidR="00F851CC" w:rsidRPr="003949C7" w14:paraId="1A1F6909" w14:textId="77777777" w:rsidTr="001466A6">
        <w:tc>
          <w:tcPr>
            <w:tcW w:w="704" w:type="dxa"/>
            <w:shd w:val="clear" w:color="auto" w:fill="auto"/>
          </w:tcPr>
          <w:p w14:paraId="1C3B4DBB"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21C79E" w14:textId="73385E7B"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Android ir iOS SDK</w:t>
            </w:r>
            <w:r w:rsidR="00902B5D" w:rsidRPr="003949C7">
              <w:rPr>
                <w:rFonts w:ascii="Verdana" w:eastAsia="Times New Roman" w:hAnsi="Verdana"/>
                <w:noProof/>
                <w:color w:val="000000" w:themeColor="text1"/>
                <w:sz w:val="20"/>
                <w:szCs w:val="20"/>
                <w:lang w:val="lt-LT"/>
              </w:rPr>
              <w:t xml:space="preserve"> (</w:t>
            </w:r>
            <w:r w:rsidR="009309CD" w:rsidRPr="003949C7">
              <w:rPr>
                <w:rFonts w:ascii="Verdana" w:hAnsi="Verdana"/>
                <w:sz w:val="20"/>
                <w:szCs w:val="20"/>
                <w:lang w:val="lt-LT"/>
              </w:rPr>
              <w:t xml:space="preserve">ne </w:t>
            </w:r>
            <w:r w:rsidR="005453F0">
              <w:rPr>
                <w:rFonts w:ascii="Verdana" w:hAnsi="Verdana"/>
                <w:sz w:val="20"/>
                <w:szCs w:val="20"/>
                <w:lang w:val="lt-LT"/>
              </w:rPr>
              <w:t>žemesnėse</w:t>
            </w:r>
            <w:r w:rsidR="005453F0" w:rsidRPr="003949C7">
              <w:rPr>
                <w:rFonts w:ascii="Verdana" w:hAnsi="Verdana"/>
                <w:sz w:val="20"/>
                <w:szCs w:val="20"/>
                <w:lang w:val="lt-LT"/>
              </w:rPr>
              <w:t xml:space="preserve"> </w:t>
            </w:r>
            <w:r w:rsidR="0058368F">
              <w:rPr>
                <w:rFonts w:ascii="Verdana" w:hAnsi="Verdana"/>
                <w:sz w:val="20"/>
                <w:szCs w:val="20"/>
                <w:lang w:val="lt-LT"/>
              </w:rPr>
              <w:t xml:space="preserve">versijose </w:t>
            </w:r>
            <w:r w:rsidR="009309CD" w:rsidRPr="003949C7">
              <w:rPr>
                <w:rFonts w:ascii="Verdana" w:hAnsi="Verdana"/>
                <w:sz w:val="20"/>
                <w:szCs w:val="20"/>
                <w:lang w:val="lt-LT"/>
              </w:rPr>
              <w:t>kaip</w:t>
            </w:r>
            <w:r w:rsidR="0058368F">
              <w:rPr>
                <w:rFonts w:ascii="Verdana" w:hAnsi="Verdana"/>
                <w:sz w:val="20"/>
                <w:szCs w:val="20"/>
                <w:lang w:val="lt-LT"/>
              </w:rPr>
              <w:t>)</w:t>
            </w:r>
            <w:r w:rsidR="00902B5D" w:rsidRPr="00CC6DA1">
              <w:rPr>
                <w:rFonts w:ascii="Verdana" w:eastAsia="Times New Roman" w:hAnsi="Verdana"/>
                <w:color w:val="000000" w:themeColor="text1"/>
                <w:sz w:val="20"/>
                <w:szCs w:val="20"/>
                <w:lang w:val="lt-LT" w:bidi="en-US"/>
              </w:rPr>
              <w:t>: Android 4.1+, iOS 11+</w:t>
            </w:r>
          </w:p>
        </w:tc>
        <w:tc>
          <w:tcPr>
            <w:tcW w:w="2835" w:type="dxa"/>
            <w:shd w:val="clear" w:color="auto" w:fill="auto"/>
          </w:tcPr>
          <w:p w14:paraId="6CF3B337"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5C2F355F" w14:textId="77777777" w:rsidR="00F851CC" w:rsidRPr="003949C7" w:rsidRDefault="00F851CC" w:rsidP="001466A6">
            <w:pPr>
              <w:rPr>
                <w:rFonts w:ascii="Verdana" w:eastAsia="Times New Roman" w:hAnsi="Verdana"/>
                <w:i/>
                <w:iCs/>
                <w:sz w:val="20"/>
                <w:szCs w:val="20"/>
                <w:lang w:val="lt-LT"/>
              </w:rPr>
            </w:pPr>
          </w:p>
        </w:tc>
      </w:tr>
      <w:tr w:rsidR="00F851CC" w:rsidRPr="003949C7" w14:paraId="07F79940" w14:textId="77777777" w:rsidTr="001466A6">
        <w:tc>
          <w:tcPr>
            <w:tcW w:w="704" w:type="dxa"/>
            <w:shd w:val="clear" w:color="auto" w:fill="auto"/>
          </w:tcPr>
          <w:p w14:paraId="420D4AD9"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2FD32BD" w14:textId="77777777"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Savarankiškas grotuvas (</w:t>
            </w:r>
            <w:r w:rsidRPr="003949C7">
              <w:rPr>
                <w:rFonts w:ascii="Verdana" w:eastAsia="Times New Roman" w:hAnsi="Verdana"/>
                <w:i/>
                <w:iCs/>
                <w:noProof/>
                <w:color w:val="000000" w:themeColor="text1"/>
                <w:sz w:val="20"/>
                <w:szCs w:val="20"/>
                <w:lang w:val="lt-LT"/>
              </w:rPr>
              <w:t>Self-Hosted Player</w:t>
            </w:r>
            <w:r w:rsidRPr="003949C7">
              <w:rPr>
                <w:rFonts w:ascii="Verdana" w:eastAsia="Times New Roman" w:hAnsi="Verdana"/>
                <w:noProof/>
                <w:color w:val="000000" w:themeColor="text1"/>
                <w:sz w:val="20"/>
                <w:szCs w:val="20"/>
                <w:lang w:val="lt-LT"/>
              </w:rPr>
              <w:t>)</w:t>
            </w:r>
          </w:p>
        </w:tc>
        <w:tc>
          <w:tcPr>
            <w:tcW w:w="2835" w:type="dxa"/>
            <w:shd w:val="clear" w:color="auto" w:fill="auto"/>
          </w:tcPr>
          <w:p w14:paraId="16903037"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34966042" w14:textId="77777777" w:rsidR="00F851CC" w:rsidRPr="003949C7" w:rsidRDefault="00F851CC" w:rsidP="001466A6">
            <w:pPr>
              <w:rPr>
                <w:rFonts w:ascii="Verdana" w:eastAsia="Times New Roman" w:hAnsi="Verdana"/>
                <w:i/>
                <w:iCs/>
                <w:sz w:val="20"/>
                <w:szCs w:val="20"/>
                <w:lang w:val="lt-LT"/>
              </w:rPr>
            </w:pPr>
          </w:p>
        </w:tc>
      </w:tr>
      <w:tr w:rsidR="00F851CC" w:rsidRPr="003949C7" w14:paraId="2A317A13" w14:textId="77777777" w:rsidTr="001466A6">
        <w:tc>
          <w:tcPr>
            <w:tcW w:w="704" w:type="dxa"/>
            <w:shd w:val="clear" w:color="auto" w:fill="auto"/>
          </w:tcPr>
          <w:p w14:paraId="40BED47D"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3EA87A3" w14:textId="548D927D" w:rsidR="00F851CC" w:rsidRPr="003949C7" w:rsidRDefault="00DE59F6"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Turi 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transliuoti tiesiogiai 24/7</w:t>
            </w:r>
          </w:p>
        </w:tc>
        <w:tc>
          <w:tcPr>
            <w:tcW w:w="2835" w:type="dxa"/>
            <w:shd w:val="clear" w:color="auto" w:fill="auto"/>
          </w:tcPr>
          <w:p w14:paraId="07627C5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6847EBE4" w14:textId="77777777" w:rsidR="00F851CC" w:rsidRPr="003949C7" w:rsidRDefault="00F851CC" w:rsidP="001466A6">
            <w:pPr>
              <w:rPr>
                <w:rFonts w:ascii="Verdana" w:eastAsia="Times New Roman" w:hAnsi="Verdana"/>
                <w:i/>
                <w:iCs/>
                <w:sz w:val="20"/>
                <w:szCs w:val="20"/>
                <w:lang w:val="lt-LT"/>
              </w:rPr>
            </w:pPr>
          </w:p>
        </w:tc>
      </w:tr>
      <w:tr w:rsidR="00F851CC" w:rsidRPr="003949C7" w14:paraId="6AF3D335" w14:textId="77777777" w:rsidTr="001466A6">
        <w:tc>
          <w:tcPr>
            <w:tcW w:w="704" w:type="dxa"/>
            <w:shd w:val="clear" w:color="auto" w:fill="auto"/>
          </w:tcPr>
          <w:p w14:paraId="4724E220"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D03BA71" w14:textId="1A6B0E5B" w:rsidR="00F851CC" w:rsidRPr="003949C7" w:rsidRDefault="00F213F6"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Tiesioginių transliacijų laiko poslinkio (</w:t>
            </w:r>
            <w:r w:rsidRPr="003949C7">
              <w:rPr>
                <w:rFonts w:ascii="Verdana" w:eastAsia="Times New Roman" w:hAnsi="Verdana"/>
                <w:i/>
                <w:iCs/>
                <w:noProof/>
                <w:color w:val="000000" w:themeColor="text1"/>
                <w:sz w:val="20"/>
                <w:szCs w:val="20"/>
                <w:lang w:val="lt-LT"/>
              </w:rPr>
              <w:t>timeshift</w:t>
            </w:r>
            <w:r w:rsidRPr="003949C7">
              <w:rPr>
                <w:rFonts w:ascii="Verdana" w:eastAsia="Times New Roman" w:hAnsi="Verdana"/>
                <w:noProof/>
                <w:color w:val="000000" w:themeColor="text1"/>
                <w:sz w:val="20"/>
                <w:szCs w:val="20"/>
                <w:lang w:val="lt-LT"/>
              </w:rPr>
              <w:t>) palaikymas.</w:t>
            </w:r>
          </w:p>
        </w:tc>
        <w:tc>
          <w:tcPr>
            <w:tcW w:w="2835" w:type="dxa"/>
            <w:shd w:val="clear" w:color="auto" w:fill="auto"/>
          </w:tcPr>
          <w:p w14:paraId="4314729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027C05B6" w14:textId="77777777" w:rsidR="00F851CC" w:rsidRPr="003949C7" w:rsidRDefault="00F851CC" w:rsidP="001466A6">
            <w:pPr>
              <w:rPr>
                <w:rFonts w:ascii="Verdana" w:eastAsia="Times New Roman" w:hAnsi="Verdana"/>
                <w:i/>
                <w:iCs/>
                <w:sz w:val="20"/>
                <w:szCs w:val="20"/>
                <w:lang w:val="lt-LT"/>
              </w:rPr>
            </w:pPr>
          </w:p>
        </w:tc>
      </w:tr>
      <w:tr w:rsidR="00F851CC" w:rsidRPr="003949C7" w14:paraId="2FA02008" w14:textId="77777777" w:rsidTr="001466A6">
        <w:tc>
          <w:tcPr>
            <w:tcW w:w="704" w:type="dxa"/>
            <w:shd w:val="clear" w:color="auto" w:fill="auto"/>
          </w:tcPr>
          <w:p w14:paraId="26FA8C06"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4DA7EA5" w14:textId="1E995222" w:rsidR="00F851CC" w:rsidRPr="003949C7" w:rsidRDefault="00482275"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Video srautas turi prisitaikyti prie</w:t>
            </w:r>
            <w:r w:rsidR="00F851CC" w:rsidRPr="003949C7">
              <w:rPr>
                <w:rFonts w:ascii="Verdana" w:eastAsia="Times New Roman" w:hAnsi="Verdana"/>
                <w:noProof/>
                <w:color w:val="000000" w:themeColor="text1"/>
                <w:sz w:val="20"/>
                <w:szCs w:val="20"/>
                <w:lang w:val="lt-LT"/>
              </w:rPr>
              <w:t xml:space="preserve"> </w:t>
            </w:r>
            <w:r w:rsidRPr="003949C7">
              <w:rPr>
                <w:rFonts w:ascii="Verdana" w:eastAsia="Times New Roman" w:hAnsi="Verdana"/>
                <w:noProof/>
                <w:color w:val="000000" w:themeColor="text1"/>
                <w:sz w:val="20"/>
                <w:szCs w:val="20"/>
                <w:lang w:val="lt-LT"/>
              </w:rPr>
              <w:t xml:space="preserve">visų ekranų </w:t>
            </w:r>
            <w:r w:rsidR="00F851CC" w:rsidRPr="003949C7">
              <w:rPr>
                <w:rFonts w:ascii="Verdana" w:eastAsia="Times New Roman" w:hAnsi="Verdana"/>
                <w:noProof/>
                <w:color w:val="000000" w:themeColor="text1"/>
                <w:sz w:val="20"/>
                <w:szCs w:val="20"/>
                <w:lang w:val="lt-LT"/>
              </w:rPr>
              <w:t xml:space="preserve">ir </w:t>
            </w:r>
            <w:r w:rsidRPr="003949C7">
              <w:rPr>
                <w:rFonts w:ascii="Verdana" w:eastAsia="Times New Roman" w:hAnsi="Verdana"/>
                <w:noProof/>
                <w:color w:val="000000" w:themeColor="text1"/>
                <w:sz w:val="20"/>
                <w:szCs w:val="20"/>
                <w:lang w:val="lt-LT"/>
              </w:rPr>
              <w:t>įrenginių</w:t>
            </w:r>
            <w:r w:rsidR="00F851CC" w:rsidRPr="003949C7">
              <w:rPr>
                <w:rFonts w:ascii="Verdana" w:eastAsia="Times New Roman" w:hAnsi="Verdana"/>
                <w:noProof/>
                <w:color w:val="000000" w:themeColor="text1"/>
                <w:sz w:val="20"/>
                <w:szCs w:val="20"/>
                <w:lang w:val="lt-LT"/>
              </w:rPr>
              <w:t>, kurių skiriamoji geba yra iki 4k</w:t>
            </w:r>
          </w:p>
        </w:tc>
        <w:tc>
          <w:tcPr>
            <w:tcW w:w="2835" w:type="dxa"/>
            <w:shd w:val="clear" w:color="auto" w:fill="auto"/>
          </w:tcPr>
          <w:p w14:paraId="7D39702E"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1F9198D0" w14:textId="77777777" w:rsidR="00F851CC" w:rsidRPr="003949C7" w:rsidRDefault="00F851CC" w:rsidP="001466A6">
            <w:pPr>
              <w:rPr>
                <w:rFonts w:ascii="Verdana" w:eastAsia="Times New Roman" w:hAnsi="Verdana"/>
                <w:i/>
                <w:iCs/>
                <w:sz w:val="20"/>
                <w:szCs w:val="20"/>
                <w:lang w:val="lt-LT"/>
              </w:rPr>
            </w:pPr>
          </w:p>
        </w:tc>
      </w:tr>
      <w:tr w:rsidR="00F851CC" w:rsidRPr="003949C7" w14:paraId="2837FE0A" w14:textId="77777777" w:rsidTr="001466A6">
        <w:tc>
          <w:tcPr>
            <w:tcW w:w="704" w:type="dxa"/>
            <w:shd w:val="clear" w:color="auto" w:fill="auto"/>
          </w:tcPr>
          <w:p w14:paraId="2CF99CC9"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4118A08" w14:textId="77777777" w:rsidR="00F851CC" w:rsidRDefault="00F851CC" w:rsidP="006934E8">
            <w:pPr>
              <w:jc w:val="both"/>
              <w:rPr>
                <w:rFonts w:ascii="Verdana" w:eastAsia="Times New Roman" w:hAnsi="Verdana"/>
                <w:noProof/>
                <w:color w:val="000000" w:themeColor="text1"/>
                <w:sz w:val="20"/>
                <w:szCs w:val="20"/>
                <w:lang w:val="lt-LT"/>
              </w:rPr>
            </w:pPr>
            <w:r w:rsidRPr="003949C7">
              <w:rPr>
                <w:rFonts w:ascii="Verdana" w:eastAsia="Times New Roman" w:hAnsi="Verdana"/>
                <w:noProof/>
                <w:color w:val="000000" w:themeColor="text1"/>
                <w:sz w:val="20"/>
                <w:szCs w:val="20"/>
                <w:lang w:val="lt-LT"/>
              </w:rPr>
              <w:t>Reklamos palaikymo funkcionalumas</w:t>
            </w:r>
          </w:p>
          <w:p w14:paraId="7F00A89A" w14:textId="77777777" w:rsidR="00F851CC" w:rsidRPr="003949C7" w:rsidRDefault="00F851CC" w:rsidP="006934E8">
            <w:pPr>
              <w:jc w:val="both"/>
              <w:rPr>
                <w:rFonts w:ascii="Verdana" w:hAnsi="Verdana"/>
                <w:bCs/>
                <w:sz w:val="20"/>
                <w:szCs w:val="20"/>
                <w:lang w:val="lt-LT"/>
              </w:rPr>
            </w:pPr>
          </w:p>
        </w:tc>
        <w:tc>
          <w:tcPr>
            <w:tcW w:w="2835" w:type="dxa"/>
            <w:shd w:val="clear" w:color="auto" w:fill="auto"/>
          </w:tcPr>
          <w:p w14:paraId="57511720"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5CF11824" w14:textId="77777777" w:rsidR="00F851CC" w:rsidRPr="003949C7" w:rsidRDefault="00F851CC" w:rsidP="001466A6">
            <w:pPr>
              <w:rPr>
                <w:rFonts w:ascii="Verdana" w:eastAsia="Times New Roman" w:hAnsi="Verdana"/>
                <w:i/>
                <w:iCs/>
                <w:sz w:val="20"/>
                <w:szCs w:val="20"/>
                <w:lang w:val="lt-LT"/>
              </w:rPr>
            </w:pPr>
          </w:p>
        </w:tc>
      </w:tr>
      <w:tr w:rsidR="00F851CC" w:rsidRPr="003949C7" w14:paraId="1AA369F7" w14:textId="77777777" w:rsidTr="001466A6">
        <w:tc>
          <w:tcPr>
            <w:tcW w:w="704" w:type="dxa"/>
            <w:shd w:val="clear" w:color="auto" w:fill="auto"/>
          </w:tcPr>
          <w:p w14:paraId="38F9CDC2"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2576F94" w14:textId="77777777"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Automatinis paleidimas be garso (jeigu naršyklė neleidžia su garsu)</w:t>
            </w:r>
          </w:p>
        </w:tc>
        <w:tc>
          <w:tcPr>
            <w:tcW w:w="2835" w:type="dxa"/>
            <w:shd w:val="clear" w:color="auto" w:fill="auto"/>
          </w:tcPr>
          <w:p w14:paraId="4F60746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425D917E" w14:textId="77777777" w:rsidR="00F851CC" w:rsidRPr="003949C7" w:rsidRDefault="00F851CC" w:rsidP="001466A6">
            <w:pPr>
              <w:rPr>
                <w:rFonts w:ascii="Verdana" w:eastAsia="Times New Roman" w:hAnsi="Verdana"/>
                <w:i/>
                <w:iCs/>
                <w:sz w:val="20"/>
                <w:szCs w:val="20"/>
                <w:lang w:val="lt-LT"/>
              </w:rPr>
            </w:pPr>
          </w:p>
        </w:tc>
      </w:tr>
      <w:tr w:rsidR="00F851CC" w:rsidRPr="003949C7" w14:paraId="165DCEAC" w14:textId="77777777" w:rsidTr="001466A6">
        <w:tc>
          <w:tcPr>
            <w:tcW w:w="704" w:type="dxa"/>
            <w:shd w:val="clear" w:color="auto" w:fill="auto"/>
          </w:tcPr>
          <w:p w14:paraId="0A24DE62"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43740B2D" w14:textId="56399E59" w:rsidR="00F851CC" w:rsidRPr="003949C7" w:rsidRDefault="003108DA"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Turi 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groti sulėtintai ar pagreitintai</w:t>
            </w:r>
          </w:p>
        </w:tc>
        <w:tc>
          <w:tcPr>
            <w:tcW w:w="2835" w:type="dxa"/>
            <w:shd w:val="clear" w:color="auto" w:fill="auto"/>
          </w:tcPr>
          <w:p w14:paraId="55DD925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30430684" w14:textId="77777777" w:rsidR="00F851CC" w:rsidRPr="003949C7" w:rsidRDefault="00F851CC" w:rsidP="001466A6">
            <w:pPr>
              <w:rPr>
                <w:rFonts w:ascii="Verdana" w:eastAsia="Times New Roman" w:hAnsi="Verdana"/>
                <w:i/>
                <w:iCs/>
                <w:sz w:val="20"/>
                <w:szCs w:val="20"/>
                <w:lang w:val="lt-LT"/>
              </w:rPr>
            </w:pPr>
          </w:p>
        </w:tc>
      </w:tr>
      <w:tr w:rsidR="00F851CC" w:rsidRPr="003949C7" w14:paraId="7FCA7C57" w14:textId="77777777" w:rsidTr="001466A6">
        <w:tc>
          <w:tcPr>
            <w:tcW w:w="704" w:type="dxa"/>
            <w:shd w:val="clear" w:color="auto" w:fill="auto"/>
          </w:tcPr>
          <w:p w14:paraId="27CE525C"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313A5DE7" w14:textId="7B7CAD78" w:rsidR="00F851CC" w:rsidRPr="003949C7" w:rsidRDefault="00AC4D6B"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 xml:space="preserve">Turi </w:t>
            </w:r>
            <w:r w:rsidR="0026080F">
              <w:rPr>
                <w:rFonts w:ascii="Verdana" w:eastAsia="Times New Roman" w:hAnsi="Verdana"/>
                <w:noProof/>
                <w:color w:val="000000" w:themeColor="text1"/>
                <w:sz w:val="20"/>
                <w:szCs w:val="20"/>
                <w:lang w:val="lt-LT"/>
              </w:rPr>
              <w:t>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transliuoti (</w:t>
            </w:r>
            <w:r w:rsidR="00F851CC" w:rsidRPr="003949C7">
              <w:rPr>
                <w:rFonts w:ascii="Verdana" w:eastAsia="Times New Roman" w:hAnsi="Verdana"/>
                <w:i/>
                <w:iCs/>
                <w:noProof/>
                <w:color w:val="000000" w:themeColor="text1"/>
                <w:sz w:val="20"/>
                <w:szCs w:val="20"/>
                <w:lang w:val="lt-LT"/>
              </w:rPr>
              <w:t>cast</w:t>
            </w:r>
            <w:r w:rsidR="00F851CC" w:rsidRPr="003949C7">
              <w:rPr>
                <w:rFonts w:ascii="Verdana" w:eastAsia="Times New Roman" w:hAnsi="Verdana"/>
                <w:noProof/>
                <w:color w:val="000000" w:themeColor="text1"/>
                <w:sz w:val="20"/>
                <w:szCs w:val="20"/>
                <w:lang w:val="lt-LT"/>
              </w:rPr>
              <w:t>) į greta esančius įrenginius</w:t>
            </w:r>
          </w:p>
        </w:tc>
        <w:tc>
          <w:tcPr>
            <w:tcW w:w="2835" w:type="dxa"/>
            <w:shd w:val="clear" w:color="auto" w:fill="auto"/>
          </w:tcPr>
          <w:p w14:paraId="27312F86"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24F901E5" w14:textId="77777777" w:rsidR="00F851CC" w:rsidRPr="003949C7" w:rsidRDefault="00F851CC" w:rsidP="001466A6">
            <w:pPr>
              <w:rPr>
                <w:rFonts w:ascii="Verdana" w:eastAsia="Times New Roman" w:hAnsi="Verdana"/>
                <w:i/>
                <w:iCs/>
                <w:sz w:val="20"/>
                <w:szCs w:val="20"/>
                <w:lang w:val="lt-LT"/>
              </w:rPr>
            </w:pPr>
          </w:p>
        </w:tc>
      </w:tr>
      <w:tr w:rsidR="00F851CC" w:rsidRPr="003949C7" w14:paraId="50071CA0" w14:textId="77777777" w:rsidTr="001466A6">
        <w:tc>
          <w:tcPr>
            <w:tcW w:w="704" w:type="dxa"/>
            <w:shd w:val="clear" w:color="auto" w:fill="auto"/>
          </w:tcPr>
          <w:p w14:paraId="4DE567AB"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4C6F3DE" w14:textId="7917DF6F" w:rsidR="00F851CC" w:rsidRPr="003949C7" w:rsidRDefault="0026080F"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 xml:space="preserve">Turi būti </w:t>
            </w:r>
            <w:r w:rsidR="00B72607">
              <w:rPr>
                <w:rFonts w:ascii="Verdana" w:eastAsia="Times New Roman" w:hAnsi="Verdana"/>
                <w:noProof/>
                <w:color w:val="000000" w:themeColor="text1"/>
                <w:sz w:val="20"/>
                <w:szCs w:val="20"/>
                <w:lang w:val="lt-LT"/>
              </w:rPr>
              <w:t>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 xml:space="preserve">naudoti savo </w:t>
            </w:r>
            <w:r w:rsidR="00F546DE" w:rsidRPr="003949C7">
              <w:rPr>
                <w:rFonts w:ascii="Verdana" w:eastAsia="Times New Roman" w:hAnsi="Verdana"/>
                <w:noProof/>
                <w:color w:val="000000" w:themeColor="text1"/>
                <w:sz w:val="20"/>
                <w:szCs w:val="20"/>
                <w:lang w:val="lt-LT"/>
              </w:rPr>
              <w:t>pritaikytą (</w:t>
            </w:r>
            <w:r w:rsidR="00F546DE" w:rsidRPr="003949C7">
              <w:rPr>
                <w:rFonts w:ascii="Verdana" w:eastAsia="Times New Roman" w:hAnsi="Verdana"/>
                <w:i/>
                <w:iCs/>
                <w:noProof/>
                <w:color w:val="000000" w:themeColor="text1"/>
                <w:sz w:val="20"/>
                <w:szCs w:val="20"/>
                <w:lang w:val="lt-LT"/>
              </w:rPr>
              <w:t>custom</w:t>
            </w:r>
            <w:r w:rsidR="00F546DE" w:rsidRPr="003949C7">
              <w:rPr>
                <w:rFonts w:ascii="Verdana" w:eastAsia="Times New Roman" w:hAnsi="Verdana"/>
                <w:noProof/>
                <w:color w:val="000000" w:themeColor="text1"/>
                <w:sz w:val="20"/>
                <w:szCs w:val="20"/>
                <w:lang w:val="lt-LT"/>
              </w:rPr>
              <w:t>) CSS</w:t>
            </w:r>
          </w:p>
        </w:tc>
        <w:tc>
          <w:tcPr>
            <w:tcW w:w="2835" w:type="dxa"/>
            <w:shd w:val="clear" w:color="auto" w:fill="auto"/>
          </w:tcPr>
          <w:p w14:paraId="0F86894E"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374E4057" w14:textId="77777777" w:rsidR="00F851CC" w:rsidRPr="003949C7" w:rsidRDefault="00F851CC" w:rsidP="001466A6">
            <w:pPr>
              <w:rPr>
                <w:rFonts w:ascii="Verdana" w:eastAsia="Times New Roman" w:hAnsi="Verdana"/>
                <w:i/>
                <w:iCs/>
                <w:sz w:val="20"/>
                <w:szCs w:val="20"/>
                <w:lang w:val="lt-LT"/>
              </w:rPr>
            </w:pPr>
          </w:p>
        </w:tc>
      </w:tr>
      <w:tr w:rsidR="00F851CC" w:rsidRPr="003949C7" w14:paraId="7F21B50E" w14:textId="77777777" w:rsidTr="001466A6">
        <w:tc>
          <w:tcPr>
            <w:tcW w:w="704" w:type="dxa"/>
            <w:shd w:val="clear" w:color="auto" w:fill="auto"/>
          </w:tcPr>
          <w:p w14:paraId="3BE209DB"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9A0E754" w14:textId="183A75B3"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Dalinimosi (</w:t>
            </w:r>
            <w:r w:rsidRPr="003949C7">
              <w:rPr>
                <w:rFonts w:ascii="Verdana" w:eastAsia="Times New Roman" w:hAnsi="Verdana"/>
                <w:i/>
                <w:iCs/>
                <w:noProof/>
                <w:color w:val="000000" w:themeColor="text1"/>
                <w:sz w:val="20"/>
                <w:szCs w:val="20"/>
                <w:lang w:val="lt-LT"/>
              </w:rPr>
              <w:t>share</w:t>
            </w:r>
            <w:r w:rsidRPr="003949C7">
              <w:rPr>
                <w:rFonts w:ascii="Verdana" w:eastAsia="Times New Roman" w:hAnsi="Verdana"/>
                <w:noProof/>
                <w:color w:val="000000" w:themeColor="text1"/>
                <w:sz w:val="20"/>
                <w:szCs w:val="20"/>
                <w:lang w:val="lt-LT"/>
              </w:rPr>
              <w:t xml:space="preserve">) funkcionalumas </w:t>
            </w:r>
            <w:r w:rsidR="00F546DE" w:rsidRPr="003949C7">
              <w:rPr>
                <w:rFonts w:ascii="Verdana" w:eastAsia="Times New Roman" w:hAnsi="Verdana"/>
                <w:noProof/>
                <w:color w:val="000000" w:themeColor="text1"/>
                <w:sz w:val="20"/>
                <w:szCs w:val="20"/>
                <w:lang w:val="lt-LT"/>
              </w:rPr>
              <w:t>(naudojant dalinimosi (</w:t>
            </w:r>
            <w:r w:rsidR="00F546DE" w:rsidRPr="003949C7">
              <w:rPr>
                <w:rFonts w:ascii="Verdana" w:eastAsia="Times New Roman" w:hAnsi="Verdana"/>
                <w:i/>
                <w:iCs/>
                <w:noProof/>
                <w:color w:val="000000" w:themeColor="text1"/>
                <w:sz w:val="20"/>
                <w:szCs w:val="20"/>
                <w:lang w:val="lt-LT"/>
              </w:rPr>
              <w:t>share</w:t>
            </w:r>
            <w:r w:rsidR="00F546DE" w:rsidRPr="003949C7">
              <w:rPr>
                <w:rFonts w:ascii="Verdana" w:eastAsia="Times New Roman" w:hAnsi="Verdana"/>
                <w:noProof/>
                <w:color w:val="000000" w:themeColor="text1"/>
                <w:sz w:val="20"/>
                <w:szCs w:val="20"/>
                <w:lang w:val="lt-LT"/>
              </w:rPr>
              <w:t xml:space="preserve">) mygtuką) </w:t>
            </w:r>
            <w:r w:rsidRPr="003949C7">
              <w:rPr>
                <w:rFonts w:ascii="Verdana" w:eastAsia="Times New Roman" w:hAnsi="Verdana"/>
                <w:noProof/>
                <w:color w:val="000000" w:themeColor="text1"/>
                <w:sz w:val="20"/>
                <w:szCs w:val="20"/>
                <w:lang w:val="lt-LT"/>
              </w:rPr>
              <w:t>tiekėjui (LRT) bei vartotojui (LRT.lt lankytojo)</w:t>
            </w:r>
          </w:p>
        </w:tc>
        <w:tc>
          <w:tcPr>
            <w:tcW w:w="2835" w:type="dxa"/>
            <w:shd w:val="clear" w:color="auto" w:fill="auto"/>
          </w:tcPr>
          <w:p w14:paraId="5CD77A60"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517E8E30" w14:textId="77777777" w:rsidR="00F851CC" w:rsidRPr="003949C7" w:rsidRDefault="00F851CC" w:rsidP="001466A6">
            <w:pPr>
              <w:rPr>
                <w:rFonts w:ascii="Verdana" w:eastAsia="Times New Roman" w:hAnsi="Verdana"/>
                <w:i/>
                <w:iCs/>
                <w:sz w:val="20"/>
                <w:szCs w:val="20"/>
                <w:lang w:val="lt-LT"/>
              </w:rPr>
            </w:pPr>
          </w:p>
        </w:tc>
      </w:tr>
      <w:tr w:rsidR="00F851CC" w:rsidRPr="003949C7" w14:paraId="1743C72F" w14:textId="77777777" w:rsidTr="001466A6">
        <w:tc>
          <w:tcPr>
            <w:tcW w:w="704" w:type="dxa"/>
            <w:shd w:val="clear" w:color="auto" w:fill="auto"/>
          </w:tcPr>
          <w:p w14:paraId="4B2BD053"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6AE3CBE7" w14:textId="23E3957E" w:rsidR="00F851CC" w:rsidRPr="003949C7" w:rsidRDefault="00653477"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Turi 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 xml:space="preserve">naudoti savo logotipą laisvai pasirenkant vietą </w:t>
            </w:r>
          </w:p>
        </w:tc>
        <w:tc>
          <w:tcPr>
            <w:tcW w:w="2835" w:type="dxa"/>
            <w:shd w:val="clear" w:color="auto" w:fill="auto"/>
          </w:tcPr>
          <w:p w14:paraId="40124F42"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19777803" w14:textId="77777777" w:rsidR="00F851CC" w:rsidRPr="003949C7" w:rsidRDefault="00F851CC" w:rsidP="001466A6">
            <w:pPr>
              <w:rPr>
                <w:rFonts w:ascii="Verdana" w:eastAsia="Times New Roman" w:hAnsi="Verdana"/>
                <w:i/>
                <w:iCs/>
                <w:sz w:val="20"/>
                <w:szCs w:val="20"/>
                <w:lang w:val="lt-LT"/>
              </w:rPr>
            </w:pPr>
          </w:p>
        </w:tc>
      </w:tr>
      <w:tr w:rsidR="00F851CC" w:rsidRPr="003949C7" w14:paraId="0483EB7D" w14:textId="77777777" w:rsidTr="001466A6">
        <w:tc>
          <w:tcPr>
            <w:tcW w:w="704" w:type="dxa"/>
            <w:shd w:val="clear" w:color="auto" w:fill="auto"/>
          </w:tcPr>
          <w:p w14:paraId="1E3D237A"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2A86CB26" w14:textId="6CEAD977" w:rsidR="00F851CC" w:rsidRPr="003949C7" w:rsidRDefault="00653477" w:rsidP="006934E8">
            <w:pPr>
              <w:jc w:val="both"/>
              <w:rPr>
                <w:rFonts w:ascii="Verdana" w:hAnsi="Verdana"/>
                <w:bCs/>
                <w:sz w:val="20"/>
                <w:szCs w:val="20"/>
                <w:lang w:val="lt-LT"/>
              </w:rPr>
            </w:pPr>
            <w:r>
              <w:rPr>
                <w:rFonts w:ascii="Verdana" w:eastAsia="Times New Roman" w:hAnsi="Verdana"/>
                <w:noProof/>
                <w:color w:val="000000" w:themeColor="text1"/>
                <w:sz w:val="20"/>
                <w:szCs w:val="20"/>
                <w:lang w:val="lt-LT"/>
              </w:rPr>
              <w:t>Turi būti funkcionalumas</w:t>
            </w:r>
            <w:r w:rsidRPr="003949C7">
              <w:rPr>
                <w:rFonts w:ascii="Verdana" w:eastAsia="Times New Roman" w:hAnsi="Verdana"/>
                <w:noProof/>
                <w:color w:val="000000" w:themeColor="text1"/>
                <w:sz w:val="20"/>
                <w:szCs w:val="20"/>
                <w:lang w:val="lt-LT"/>
              </w:rPr>
              <w:t xml:space="preserve"> </w:t>
            </w:r>
            <w:r w:rsidR="00F851CC" w:rsidRPr="003949C7">
              <w:rPr>
                <w:rFonts w:ascii="Verdana" w:eastAsia="Times New Roman" w:hAnsi="Verdana"/>
                <w:noProof/>
                <w:color w:val="000000" w:themeColor="text1"/>
                <w:sz w:val="20"/>
                <w:szCs w:val="20"/>
                <w:lang w:val="lt-LT"/>
              </w:rPr>
              <w:t>pakeisti grojaraštį neperkraunant viso grotuvo</w:t>
            </w:r>
          </w:p>
        </w:tc>
        <w:tc>
          <w:tcPr>
            <w:tcW w:w="2835" w:type="dxa"/>
            <w:shd w:val="clear" w:color="auto" w:fill="auto"/>
          </w:tcPr>
          <w:p w14:paraId="102C43C1"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Pr>
          <w:p w14:paraId="0D2FF984" w14:textId="77777777" w:rsidR="00F851CC" w:rsidRPr="003949C7" w:rsidRDefault="00F851CC" w:rsidP="001466A6">
            <w:pPr>
              <w:rPr>
                <w:rFonts w:ascii="Verdana" w:eastAsia="Times New Roman" w:hAnsi="Verdana"/>
                <w:i/>
                <w:iCs/>
                <w:sz w:val="20"/>
                <w:szCs w:val="20"/>
                <w:lang w:val="lt-LT"/>
              </w:rPr>
            </w:pPr>
          </w:p>
        </w:tc>
      </w:tr>
      <w:tr w:rsidR="00F851CC" w:rsidRPr="003949C7" w14:paraId="7994305D" w14:textId="77777777" w:rsidTr="001466A6">
        <w:tc>
          <w:tcPr>
            <w:tcW w:w="704" w:type="dxa"/>
            <w:shd w:val="clear" w:color="auto" w:fill="auto"/>
          </w:tcPr>
          <w:p w14:paraId="53EDC62B" w14:textId="77777777" w:rsidR="00F851CC" w:rsidRPr="003949C7" w:rsidRDefault="00F851CC" w:rsidP="00F851CC">
            <w:pPr>
              <w:pStyle w:val="ListParagraph"/>
              <w:numPr>
                <w:ilvl w:val="0"/>
                <w:numId w:val="17"/>
              </w:numPr>
              <w:ind w:right="-109"/>
              <w:jc w:val="right"/>
              <w:rPr>
                <w:rFonts w:ascii="Verdana" w:hAnsi="Verdana"/>
                <w:sz w:val="20"/>
                <w:szCs w:val="20"/>
              </w:rPr>
            </w:pPr>
          </w:p>
        </w:tc>
        <w:tc>
          <w:tcPr>
            <w:tcW w:w="8918" w:type="dxa"/>
            <w:gridSpan w:val="4"/>
            <w:shd w:val="clear" w:color="auto" w:fill="auto"/>
          </w:tcPr>
          <w:p w14:paraId="63D83C75" w14:textId="77777777" w:rsidR="00F851CC" w:rsidRPr="003949C7" w:rsidRDefault="00F851CC" w:rsidP="001466A6">
            <w:pPr>
              <w:rPr>
                <w:rFonts w:ascii="Verdana" w:eastAsia="Times New Roman" w:hAnsi="Verdana"/>
                <w:i/>
                <w:iCs/>
                <w:sz w:val="20"/>
                <w:szCs w:val="20"/>
                <w:lang w:val="lt-LT"/>
              </w:rPr>
            </w:pPr>
            <w:r w:rsidRPr="003949C7">
              <w:rPr>
                <w:rFonts w:ascii="Verdana" w:eastAsia="Times New Roman" w:hAnsi="Verdana"/>
                <w:b/>
                <w:bCs/>
                <w:noProof/>
                <w:color w:val="000000" w:themeColor="text1"/>
                <w:sz w:val="20"/>
                <w:szCs w:val="20"/>
                <w:lang w:val="lt-LT"/>
              </w:rPr>
              <w:t>Audio/Video grotuvo kliento sąsajos („front-end“) reikalavimai:</w:t>
            </w:r>
          </w:p>
        </w:tc>
      </w:tr>
      <w:tr w:rsidR="00F851CC" w:rsidRPr="003949C7" w14:paraId="3B78DB27" w14:textId="77777777" w:rsidTr="001466A6">
        <w:tc>
          <w:tcPr>
            <w:tcW w:w="704" w:type="dxa"/>
            <w:shd w:val="clear" w:color="auto" w:fill="auto"/>
          </w:tcPr>
          <w:p w14:paraId="45105426"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1E791318" w14:textId="08A58A24"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 xml:space="preserve">Grotuvas turi </w:t>
            </w:r>
            <w:r w:rsidR="00FE5D0B">
              <w:rPr>
                <w:rFonts w:ascii="Verdana" w:eastAsia="Times New Roman" w:hAnsi="Verdana"/>
                <w:noProof/>
                <w:color w:val="000000" w:themeColor="text1"/>
                <w:sz w:val="20"/>
                <w:szCs w:val="20"/>
                <w:lang w:val="lt-LT"/>
              </w:rPr>
              <w:t>turėti funkcionalumą</w:t>
            </w:r>
            <w:r w:rsidRPr="003949C7">
              <w:rPr>
                <w:rFonts w:ascii="Verdana" w:eastAsia="Times New Roman" w:hAnsi="Verdana"/>
                <w:noProof/>
                <w:color w:val="000000" w:themeColor="text1"/>
                <w:sz w:val="20"/>
                <w:szCs w:val="20"/>
                <w:lang w:val="lt-LT"/>
              </w:rPr>
              <w:t xml:space="preserve"> jį valdyti programatiniu būdu, pasiekiant visus grotuvo numatytus veikimo bei nustatymo funkcionalumus metodų pagalba arba kintamųjų keitimu. </w:t>
            </w:r>
          </w:p>
        </w:tc>
        <w:tc>
          <w:tcPr>
            <w:tcW w:w="2835" w:type="dxa"/>
            <w:shd w:val="clear" w:color="auto" w:fill="auto"/>
          </w:tcPr>
          <w:p w14:paraId="25DE38AB"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val="restart"/>
            <w:tcBorders>
              <w:tl2br w:val="single" w:sz="4" w:space="0" w:color="auto"/>
              <w:tr2bl w:val="single" w:sz="4" w:space="0" w:color="auto"/>
            </w:tcBorders>
          </w:tcPr>
          <w:p w14:paraId="5930AD65" w14:textId="77777777" w:rsidR="00F851CC" w:rsidRPr="003949C7" w:rsidRDefault="00F851CC" w:rsidP="001466A6">
            <w:pPr>
              <w:rPr>
                <w:rFonts w:ascii="Verdana" w:eastAsia="Times New Roman" w:hAnsi="Verdana"/>
                <w:i/>
                <w:iCs/>
                <w:sz w:val="20"/>
                <w:szCs w:val="20"/>
                <w:lang w:val="lt-LT"/>
              </w:rPr>
            </w:pPr>
          </w:p>
        </w:tc>
      </w:tr>
      <w:tr w:rsidR="00F851CC" w:rsidRPr="003949C7" w14:paraId="096F1DE6" w14:textId="77777777" w:rsidTr="001466A6">
        <w:trPr>
          <w:trHeight w:val="1633"/>
        </w:trPr>
        <w:tc>
          <w:tcPr>
            <w:tcW w:w="704" w:type="dxa"/>
            <w:shd w:val="clear" w:color="auto" w:fill="auto"/>
          </w:tcPr>
          <w:p w14:paraId="267C2A61"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472A275" w14:textId="77777777"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 xml:space="preserve">Visi metodai ir nustatymų keitimai turi būti reaktyvus, t.y. neturi būti poreikio perkrauti web aplinkos ar papildomai kviesti metodų, kad grotuvas į tai reaguotų. </w:t>
            </w:r>
          </w:p>
        </w:tc>
        <w:tc>
          <w:tcPr>
            <w:tcW w:w="2835" w:type="dxa"/>
            <w:shd w:val="clear" w:color="auto" w:fill="auto"/>
          </w:tcPr>
          <w:p w14:paraId="3CCF2677"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Borders>
              <w:tl2br w:val="single" w:sz="4" w:space="0" w:color="auto"/>
              <w:tr2bl w:val="single" w:sz="4" w:space="0" w:color="auto"/>
            </w:tcBorders>
          </w:tcPr>
          <w:p w14:paraId="72037367" w14:textId="77777777" w:rsidR="00F851CC" w:rsidRPr="003949C7" w:rsidRDefault="00F851CC" w:rsidP="001466A6">
            <w:pPr>
              <w:rPr>
                <w:rFonts w:ascii="Verdana" w:eastAsia="Times New Roman" w:hAnsi="Verdana"/>
                <w:i/>
                <w:iCs/>
                <w:sz w:val="20"/>
                <w:szCs w:val="20"/>
                <w:lang w:val="lt-LT"/>
              </w:rPr>
            </w:pPr>
          </w:p>
        </w:tc>
      </w:tr>
      <w:tr w:rsidR="00F851CC" w:rsidRPr="003949C7" w14:paraId="774EE272" w14:textId="77777777" w:rsidTr="001466A6">
        <w:tc>
          <w:tcPr>
            <w:tcW w:w="704" w:type="dxa"/>
            <w:shd w:val="clear" w:color="auto" w:fill="auto"/>
          </w:tcPr>
          <w:p w14:paraId="06DAAE31"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0E5932AB" w14:textId="51B14DBC"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 xml:space="preserve">Grotuvas turi turėti </w:t>
            </w:r>
            <w:r w:rsidR="00FE5D0B">
              <w:rPr>
                <w:rFonts w:ascii="Verdana" w:eastAsia="Times New Roman" w:hAnsi="Verdana"/>
                <w:noProof/>
                <w:color w:val="000000" w:themeColor="text1"/>
                <w:sz w:val="20"/>
                <w:szCs w:val="20"/>
                <w:lang w:val="lt-LT"/>
              </w:rPr>
              <w:t>funkcionalumą</w:t>
            </w:r>
            <w:r w:rsidR="00FE5D0B" w:rsidRPr="003949C7">
              <w:rPr>
                <w:rFonts w:ascii="Verdana" w:eastAsia="Times New Roman" w:hAnsi="Verdana"/>
                <w:noProof/>
                <w:color w:val="000000" w:themeColor="text1"/>
                <w:sz w:val="20"/>
                <w:szCs w:val="20"/>
                <w:lang w:val="lt-LT"/>
              </w:rPr>
              <w:t xml:space="preserve"> </w:t>
            </w:r>
            <w:r w:rsidRPr="003949C7">
              <w:rPr>
                <w:rFonts w:ascii="Verdana" w:eastAsia="Times New Roman" w:hAnsi="Verdana"/>
                <w:noProof/>
                <w:color w:val="000000" w:themeColor="text1"/>
                <w:sz w:val="20"/>
                <w:szCs w:val="20"/>
                <w:lang w:val="lt-LT"/>
              </w:rPr>
              <w:t>veikti be savo atskiros sąsajos, t.y. programuotojas turi turėti galimybę susikurti savo atskirą sąsają ir ją valdyti naudojant aukščiau aprašytais funkcionalumais</w:t>
            </w:r>
            <w:r w:rsidR="003A0B67" w:rsidRPr="003949C7">
              <w:rPr>
                <w:rFonts w:ascii="Verdana" w:eastAsia="Times New Roman" w:hAnsi="Verdana"/>
                <w:noProof/>
                <w:color w:val="000000" w:themeColor="text1"/>
                <w:sz w:val="20"/>
                <w:szCs w:val="20"/>
                <w:lang w:val="lt-LT"/>
              </w:rPr>
              <w:t xml:space="preserve"> (UI pritaikomumas (</w:t>
            </w:r>
            <w:r w:rsidR="003A0B67" w:rsidRPr="003949C7">
              <w:rPr>
                <w:rFonts w:ascii="Verdana" w:eastAsia="Times New Roman" w:hAnsi="Verdana"/>
                <w:i/>
                <w:iCs/>
                <w:noProof/>
                <w:color w:val="000000" w:themeColor="text1"/>
                <w:sz w:val="20"/>
                <w:szCs w:val="20"/>
                <w:lang w:val="lt-LT"/>
              </w:rPr>
              <w:t>customization</w:t>
            </w:r>
            <w:r w:rsidR="003A0B67" w:rsidRPr="003949C7">
              <w:rPr>
                <w:rFonts w:ascii="Verdana" w:eastAsia="Times New Roman" w:hAnsi="Verdana"/>
                <w:noProof/>
                <w:color w:val="000000" w:themeColor="text1"/>
                <w:sz w:val="20"/>
                <w:szCs w:val="20"/>
                <w:lang w:val="lt-LT"/>
              </w:rPr>
              <w:t>))</w:t>
            </w:r>
            <w:r w:rsidRPr="003949C7">
              <w:rPr>
                <w:rFonts w:ascii="Verdana" w:eastAsia="Times New Roman" w:hAnsi="Verdana"/>
                <w:noProof/>
                <w:color w:val="000000" w:themeColor="text1"/>
                <w:sz w:val="20"/>
                <w:szCs w:val="20"/>
                <w:lang w:val="lt-LT"/>
              </w:rPr>
              <w:t>.</w:t>
            </w:r>
          </w:p>
        </w:tc>
        <w:tc>
          <w:tcPr>
            <w:tcW w:w="2835" w:type="dxa"/>
            <w:shd w:val="clear" w:color="auto" w:fill="auto"/>
          </w:tcPr>
          <w:p w14:paraId="0EF98BB0"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Borders>
              <w:tl2br w:val="single" w:sz="4" w:space="0" w:color="auto"/>
              <w:tr2bl w:val="single" w:sz="4" w:space="0" w:color="auto"/>
            </w:tcBorders>
          </w:tcPr>
          <w:p w14:paraId="16708FF2" w14:textId="77777777" w:rsidR="00F851CC" w:rsidRPr="003949C7" w:rsidRDefault="00F851CC" w:rsidP="001466A6">
            <w:pPr>
              <w:rPr>
                <w:rFonts w:ascii="Verdana" w:eastAsia="Times New Roman" w:hAnsi="Verdana"/>
                <w:i/>
                <w:iCs/>
                <w:sz w:val="20"/>
                <w:szCs w:val="20"/>
                <w:lang w:val="lt-LT"/>
              </w:rPr>
            </w:pPr>
          </w:p>
        </w:tc>
      </w:tr>
      <w:tr w:rsidR="00F851CC" w:rsidRPr="003949C7" w14:paraId="7F326F3D" w14:textId="77777777" w:rsidTr="001466A6">
        <w:tc>
          <w:tcPr>
            <w:tcW w:w="704" w:type="dxa"/>
            <w:shd w:val="clear" w:color="auto" w:fill="auto"/>
          </w:tcPr>
          <w:p w14:paraId="28521DB6" w14:textId="77777777" w:rsidR="00F851CC" w:rsidRPr="003949C7" w:rsidRDefault="00F851CC" w:rsidP="00F851CC">
            <w:pPr>
              <w:pStyle w:val="ListParagraph"/>
              <w:numPr>
                <w:ilvl w:val="1"/>
                <w:numId w:val="17"/>
              </w:numPr>
              <w:ind w:right="-109"/>
              <w:jc w:val="right"/>
              <w:rPr>
                <w:rFonts w:ascii="Verdana" w:hAnsi="Verdana"/>
                <w:sz w:val="20"/>
                <w:szCs w:val="20"/>
              </w:rPr>
            </w:pPr>
          </w:p>
        </w:tc>
        <w:tc>
          <w:tcPr>
            <w:tcW w:w="3402" w:type="dxa"/>
            <w:gridSpan w:val="2"/>
            <w:shd w:val="clear" w:color="auto" w:fill="auto"/>
          </w:tcPr>
          <w:p w14:paraId="714A90FA" w14:textId="77777777" w:rsidR="00F851CC" w:rsidRPr="003949C7" w:rsidRDefault="00F851CC" w:rsidP="006934E8">
            <w:pPr>
              <w:jc w:val="both"/>
              <w:rPr>
                <w:rFonts w:ascii="Verdana" w:hAnsi="Verdana"/>
                <w:bCs/>
                <w:sz w:val="20"/>
                <w:szCs w:val="20"/>
                <w:lang w:val="lt-LT"/>
              </w:rPr>
            </w:pPr>
            <w:r w:rsidRPr="003949C7">
              <w:rPr>
                <w:rFonts w:ascii="Verdana" w:eastAsia="Times New Roman" w:hAnsi="Verdana"/>
                <w:noProof/>
                <w:color w:val="000000" w:themeColor="text1"/>
                <w:sz w:val="20"/>
                <w:szCs w:val="20"/>
                <w:lang w:val="lt-LT"/>
              </w:rPr>
              <w:t>Grotuvas turi turėti pilnai modifikuojamą vartotojo sąsają ir palaikyti skirtingus stiliaus šablonus.</w:t>
            </w:r>
          </w:p>
        </w:tc>
        <w:tc>
          <w:tcPr>
            <w:tcW w:w="2835" w:type="dxa"/>
            <w:shd w:val="clear" w:color="auto" w:fill="auto"/>
          </w:tcPr>
          <w:p w14:paraId="54A8BA0F" w14:textId="77777777" w:rsidR="00F851CC" w:rsidRPr="003949C7" w:rsidRDefault="00F851CC" w:rsidP="001466A6">
            <w:pPr>
              <w:rPr>
                <w:rFonts w:ascii="Verdana" w:hAnsi="Verdana"/>
                <w:i/>
                <w:iCs/>
                <w:snapToGrid w:val="0"/>
                <w:sz w:val="20"/>
                <w:szCs w:val="20"/>
                <w:lang w:val="lt-LT"/>
              </w:rPr>
            </w:pPr>
            <w:r w:rsidRPr="003949C7">
              <w:rPr>
                <w:rFonts w:ascii="Verdana" w:hAnsi="Verdana"/>
                <w:i/>
                <w:iCs/>
                <w:snapToGrid w:val="0"/>
                <w:sz w:val="20"/>
                <w:szCs w:val="20"/>
                <w:lang w:val="lt-LT"/>
              </w:rPr>
              <w:t>/įrašyti/</w:t>
            </w:r>
          </w:p>
        </w:tc>
        <w:tc>
          <w:tcPr>
            <w:tcW w:w="2681" w:type="dxa"/>
            <w:vMerge/>
            <w:tcBorders>
              <w:tl2br w:val="single" w:sz="4" w:space="0" w:color="auto"/>
              <w:tr2bl w:val="single" w:sz="4" w:space="0" w:color="auto"/>
            </w:tcBorders>
          </w:tcPr>
          <w:p w14:paraId="67F6B95F" w14:textId="77777777" w:rsidR="00F851CC" w:rsidRPr="003949C7" w:rsidRDefault="00F851CC" w:rsidP="001466A6">
            <w:pPr>
              <w:rPr>
                <w:rFonts w:ascii="Verdana" w:eastAsia="Times New Roman" w:hAnsi="Verdana"/>
                <w:i/>
                <w:iCs/>
                <w:sz w:val="20"/>
                <w:szCs w:val="20"/>
                <w:lang w:val="lt-LT"/>
              </w:rPr>
            </w:pPr>
          </w:p>
        </w:tc>
      </w:tr>
    </w:tbl>
    <w:p w14:paraId="4CE26F6B" w14:textId="77777777" w:rsidR="00F851CC" w:rsidRPr="003949C7" w:rsidRDefault="00F851CC" w:rsidP="00F851CC">
      <w:pPr>
        <w:pStyle w:val="ListParagraph"/>
        <w:ind w:left="0"/>
        <w:rPr>
          <w:rFonts w:ascii="Verdana" w:hAnsi="Verdana" w:cs="Times New Roman"/>
          <w:sz w:val="20"/>
          <w:szCs w:val="20"/>
        </w:rPr>
      </w:pPr>
    </w:p>
    <w:p w14:paraId="25D94A3E" w14:textId="3E698EE9" w:rsidR="00F851CC" w:rsidRPr="003949C7" w:rsidRDefault="00F851CC" w:rsidP="00F851CC">
      <w:pPr>
        <w:pStyle w:val="ListParagraph"/>
        <w:keepNext/>
        <w:numPr>
          <w:ilvl w:val="1"/>
          <w:numId w:val="5"/>
        </w:numPr>
        <w:rPr>
          <w:rFonts w:ascii="Verdana" w:hAnsi="Verdana" w:cstheme="majorBidi"/>
          <w:sz w:val="20"/>
          <w:szCs w:val="20"/>
        </w:rPr>
      </w:pPr>
      <w:r w:rsidRPr="003949C7">
        <w:rPr>
          <w:rFonts w:ascii="Verdana" w:hAnsi="Verdana" w:cstheme="majorBidi"/>
          <w:b/>
          <w:bCs/>
          <w:sz w:val="20"/>
          <w:szCs w:val="20"/>
        </w:rPr>
        <w:t>Reikalavimai audio ir video grotuvo programinės įrangos palaikymui:</w:t>
      </w:r>
    </w:p>
    <w:p w14:paraId="1C01F55B" w14:textId="1896A8F8" w:rsidR="00F851CC" w:rsidRPr="003949C7" w:rsidRDefault="00F851CC" w:rsidP="00F851CC">
      <w:pPr>
        <w:pStyle w:val="ListParagraph"/>
        <w:keepNext/>
        <w:numPr>
          <w:ilvl w:val="2"/>
          <w:numId w:val="5"/>
        </w:numPr>
        <w:jc w:val="both"/>
        <w:rPr>
          <w:rFonts w:ascii="Verdana" w:hAnsi="Verdana" w:cstheme="majorBidi"/>
          <w:sz w:val="20"/>
          <w:szCs w:val="20"/>
        </w:rPr>
      </w:pPr>
      <w:r w:rsidRPr="00E875B5">
        <w:rPr>
          <w:rFonts w:ascii="Verdana" w:eastAsia="Times New Roman" w:hAnsi="Verdana" w:cstheme="majorBidi"/>
          <w:sz w:val="20"/>
          <w:szCs w:val="20"/>
        </w:rPr>
        <w:t>Tiekėjas suteikia Perkančiajai organizacijai prieigą prie programinės įrangos gamintojo internetinio palaikymo puslapio lietuvių ir/ar anglų kalba 7 dienas x 24 valandas per savaitę, visą programinės įrangos nuomos laikotarpį</w:t>
      </w:r>
      <w:r w:rsidRPr="003949C7">
        <w:rPr>
          <w:rFonts w:ascii="Verdana" w:eastAsia="Times New Roman" w:hAnsi="Verdana" w:cstheme="majorBidi"/>
          <w:sz w:val="20"/>
          <w:szCs w:val="20"/>
        </w:rPr>
        <w:t>.</w:t>
      </w:r>
    </w:p>
    <w:p w14:paraId="122E6CD1" w14:textId="66DCE305" w:rsidR="00F851CC" w:rsidRPr="003949C7" w:rsidRDefault="00F851CC" w:rsidP="00F851CC">
      <w:pPr>
        <w:pStyle w:val="ListParagraph"/>
        <w:numPr>
          <w:ilvl w:val="2"/>
          <w:numId w:val="5"/>
        </w:numPr>
        <w:jc w:val="both"/>
        <w:rPr>
          <w:rFonts w:ascii="Verdana" w:hAnsi="Verdana" w:cstheme="majorBidi"/>
          <w:sz w:val="20"/>
          <w:szCs w:val="20"/>
        </w:rPr>
      </w:pPr>
      <w:r w:rsidRPr="00E875B5">
        <w:rPr>
          <w:rFonts w:ascii="Verdana" w:eastAsia="Times New Roman" w:hAnsi="Verdana" w:cstheme="majorBidi"/>
          <w:sz w:val="20"/>
          <w:szCs w:val="20"/>
        </w:rPr>
        <w:t>Gedimų registracija internetu – 7 dienas x 24 valandas per savaitę, visą programinės įrangos nuomos laikotarpį. Tiekėjo reakcijos laikas į tokius registruotus gedimus: per 1 (vieną) valandą nuo gedimo registracijos pasiūloma, kaip problemą pilnai eliminuoti, panaudojamas laikinas sprendimas, leidžiantis atlikti pagrindines būtiniausias funkcijas su sąsaja eterio planavimui. Laikiną sprendimą tiekėjas įdiegia arba atstato į pradinę būseną 4 (keturių) valandų laikotarpyje po reakcijos laiko pabaigos.</w:t>
      </w:r>
    </w:p>
    <w:p w14:paraId="1A114FB7" w14:textId="2B55863A" w:rsidR="00F851CC" w:rsidRPr="003949C7" w:rsidRDefault="00F851CC" w:rsidP="00F851CC">
      <w:pPr>
        <w:pStyle w:val="ListParagraph"/>
        <w:numPr>
          <w:ilvl w:val="2"/>
          <w:numId w:val="5"/>
        </w:numPr>
        <w:jc w:val="both"/>
        <w:rPr>
          <w:rFonts w:ascii="Verdana" w:hAnsi="Verdana" w:cstheme="majorBidi"/>
          <w:sz w:val="20"/>
          <w:szCs w:val="20"/>
        </w:rPr>
      </w:pPr>
      <w:r w:rsidRPr="00E875B5">
        <w:rPr>
          <w:rFonts w:ascii="Verdana" w:eastAsia="Times New Roman" w:hAnsi="Verdana" w:cstheme="majorBidi"/>
          <w:sz w:val="20"/>
          <w:szCs w:val="20"/>
        </w:rPr>
        <w:t>Konsultacijos gedimų šalinimo klausimais turi būti teikiamos telefonu darbo metu (nuo pirmadienio iki penktadienio, nuo 8:00 iki 17:00 val. (Lietuvos laiku))</w:t>
      </w:r>
      <w:r w:rsidRPr="003949C7">
        <w:rPr>
          <w:rFonts w:ascii="Verdana" w:eastAsia="Times New Roman" w:hAnsi="Verdana" w:cstheme="majorBidi"/>
          <w:sz w:val="20"/>
          <w:szCs w:val="20"/>
        </w:rPr>
        <w:t>.</w:t>
      </w:r>
    </w:p>
    <w:p w14:paraId="0B38984A" w14:textId="1CEEA859" w:rsidR="00F851CC" w:rsidRPr="003949C7" w:rsidRDefault="00F851CC" w:rsidP="00F851CC">
      <w:pPr>
        <w:pStyle w:val="ListParagraph"/>
        <w:numPr>
          <w:ilvl w:val="2"/>
          <w:numId w:val="5"/>
        </w:numPr>
        <w:jc w:val="both"/>
        <w:rPr>
          <w:rFonts w:ascii="Verdana" w:eastAsia="Times New Roman" w:hAnsi="Verdana" w:cstheme="majorBidi"/>
          <w:color w:val="000000" w:themeColor="text1"/>
          <w:sz w:val="20"/>
          <w:szCs w:val="20"/>
        </w:rPr>
      </w:pPr>
      <w:r w:rsidRPr="003949C7">
        <w:rPr>
          <w:rFonts w:ascii="Verdana" w:eastAsia="Times New Roman" w:hAnsi="Verdana" w:cstheme="majorBidi"/>
          <w:sz w:val="20"/>
          <w:szCs w:val="20"/>
        </w:rPr>
        <w:t>Techninis palaikymas turi būti teikiamas lietuvių ir / ar anglų kalbomis. Pirmenybė teikiama bendravimui lietuvių kalba. Jeigu dėl teikiamų paslaugų pobūdžio negalima bendrauti lietuvių kalba – bendraujama anglų kalba.</w:t>
      </w:r>
    </w:p>
    <w:p w14:paraId="655BFF36" w14:textId="77777777" w:rsidR="002337AA" w:rsidRPr="003949C7" w:rsidRDefault="002337AA" w:rsidP="002337AA">
      <w:pPr>
        <w:ind w:left="720"/>
        <w:contextualSpacing/>
        <w:jc w:val="both"/>
        <w:rPr>
          <w:rFonts w:ascii="Verdana" w:eastAsia="Calibri" w:hAnsi="Verdana"/>
          <w:b/>
          <w:bCs/>
          <w:color w:val="000000" w:themeColor="text1"/>
          <w:sz w:val="20"/>
          <w:szCs w:val="20"/>
          <w:lang w:val="lt-LT" w:eastAsia="en-US"/>
        </w:rPr>
      </w:pPr>
    </w:p>
    <w:p w14:paraId="5BA18BF7" w14:textId="39709415" w:rsidR="00393AA1" w:rsidRPr="00B75E55" w:rsidRDefault="00393AA1" w:rsidP="00393AA1">
      <w:pPr>
        <w:pStyle w:val="ListParagraph"/>
        <w:numPr>
          <w:ilvl w:val="0"/>
          <w:numId w:val="5"/>
        </w:numPr>
        <w:jc w:val="both"/>
        <w:rPr>
          <w:rFonts w:ascii="Verdana" w:hAnsi="Verdana" w:cs="Times New Roman"/>
          <w:b/>
          <w:bCs/>
          <w:sz w:val="20"/>
          <w:szCs w:val="20"/>
        </w:rPr>
      </w:pPr>
      <w:r w:rsidRPr="00B75E55">
        <w:rPr>
          <w:rFonts w:ascii="Verdana" w:hAnsi="Verdana" w:cs="Times New Roman"/>
          <w:b/>
          <w:bCs/>
          <w:sz w:val="20"/>
          <w:szCs w:val="20"/>
        </w:rPr>
        <w:t xml:space="preserve">Žalieji reikalavimai </w:t>
      </w:r>
    </w:p>
    <w:p w14:paraId="5F8372D2" w14:textId="1A0FA3EE" w:rsidR="00393AA1" w:rsidRDefault="00393AA1" w:rsidP="00393AA1">
      <w:pPr>
        <w:pStyle w:val="ListParagraph"/>
        <w:numPr>
          <w:ilvl w:val="1"/>
          <w:numId w:val="5"/>
        </w:numPr>
        <w:jc w:val="both"/>
        <w:rPr>
          <w:rFonts w:ascii="Verdana" w:hAnsi="Verdana" w:cs="Times New Roman"/>
          <w:sz w:val="20"/>
          <w:szCs w:val="20"/>
        </w:rPr>
      </w:pPr>
      <w:r w:rsidRPr="00BD6BCE">
        <w:rPr>
          <w:rFonts w:ascii="Verdana" w:hAnsi="Verdana" w:cs="Times New Roman"/>
          <w:sz w:val="20"/>
          <w:szCs w:val="20"/>
        </w:rPr>
        <w:t xml:space="preserve">Perkančioji organizacija taiko aplinkos apsaugos kriterijus nurodytus </w:t>
      </w:r>
      <w:r w:rsidRPr="00E57641">
        <w:rPr>
          <w:rFonts w:ascii="Verdana" w:hAnsi="Verdana" w:cs="Times New Roman"/>
          <w:color w:val="00B050"/>
          <w:sz w:val="20"/>
          <w:szCs w:val="20"/>
        </w:rPr>
        <w:t>2</w:t>
      </w:r>
      <w:r w:rsidRPr="00BD6BCE">
        <w:rPr>
          <w:rFonts w:ascii="Verdana" w:hAnsi="Verdana" w:cs="Times New Roman"/>
          <w:sz w:val="20"/>
          <w:szCs w:val="20"/>
        </w:rPr>
        <w:t xml:space="preserve"> lentelėje šiame pirkime įsigyjamoms prekėms: </w:t>
      </w:r>
    </w:p>
    <w:p w14:paraId="2BE6ECCE" w14:textId="11133C33" w:rsidR="00D45203" w:rsidRPr="00136893" w:rsidRDefault="00D45203" w:rsidP="00136893">
      <w:pPr>
        <w:ind w:left="720"/>
        <w:jc w:val="right"/>
        <w:textAlignment w:val="baseline"/>
        <w:rPr>
          <w:rFonts w:ascii="Verdana" w:eastAsia="Times New Roman" w:hAnsi="Verdana" w:cs="Segoe UI"/>
          <w:sz w:val="20"/>
          <w:szCs w:val="20"/>
          <w:lang w:eastAsia="lt-LT"/>
        </w:rPr>
      </w:pPr>
      <w:r>
        <w:rPr>
          <w:rFonts w:ascii="Verdana" w:eastAsia="Times New Roman" w:hAnsi="Verdana" w:cs="Segoe UI"/>
          <w:sz w:val="20"/>
          <w:szCs w:val="20"/>
          <w:lang w:eastAsia="lt-LT"/>
        </w:rPr>
        <w:t xml:space="preserve">2 </w:t>
      </w:r>
      <w:r w:rsidRPr="00136893">
        <w:rPr>
          <w:rFonts w:ascii="Verdana" w:eastAsia="Times New Roman" w:hAnsi="Verdana" w:cs="Segoe UI"/>
          <w:sz w:val="20"/>
          <w:szCs w:val="20"/>
          <w:lang w:eastAsia="lt-LT"/>
        </w:rPr>
        <w:t>lentelė. Aplinkos apsaugos kriterijai prekėms</w:t>
      </w:r>
    </w:p>
    <w:p w14:paraId="297B5AC3" w14:textId="77777777" w:rsidR="00EF4DB8" w:rsidRDefault="00EF4DB8" w:rsidP="00136893">
      <w:pPr>
        <w:pStyle w:val="ListParagraph"/>
        <w:jc w:val="both"/>
        <w:rPr>
          <w:rFonts w:ascii="Verdana" w:hAnsi="Verdana" w:cs="Times New Roman"/>
          <w:sz w:val="20"/>
          <w:szCs w:val="20"/>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EA5096" w:rsidRPr="00752385" w14:paraId="48C012CA" w14:textId="77777777" w:rsidTr="00136893">
        <w:trPr>
          <w:trHeight w:val="875"/>
        </w:trPr>
        <w:tc>
          <w:tcPr>
            <w:tcW w:w="600" w:type="dxa"/>
          </w:tcPr>
          <w:p w14:paraId="1D8742FC" w14:textId="77777777" w:rsidR="00EA5096" w:rsidRPr="00752385" w:rsidRDefault="00EA5096" w:rsidP="00D0059F">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69216E9F" w14:textId="77777777" w:rsidR="00EA5096" w:rsidRPr="00614312" w:rsidRDefault="00EA5096" w:rsidP="00D0059F">
            <w:pPr>
              <w:jc w:val="both"/>
              <w:rPr>
                <w:rFonts w:ascii="Verdana" w:hAnsi="Verdana"/>
                <w:b/>
                <w:bCs/>
                <w:sz w:val="20"/>
                <w:szCs w:val="20"/>
              </w:rPr>
            </w:pPr>
            <w:r w:rsidRPr="00614312">
              <w:rPr>
                <w:rFonts w:ascii="Verdana" w:hAnsi="Verdana"/>
                <w:b/>
                <w:bCs/>
                <w:sz w:val="20"/>
                <w:szCs w:val="20"/>
              </w:rPr>
              <w:t xml:space="preserve">Įsigyjama prekė </w:t>
            </w:r>
          </w:p>
        </w:tc>
        <w:tc>
          <w:tcPr>
            <w:tcW w:w="3785" w:type="dxa"/>
          </w:tcPr>
          <w:p w14:paraId="429DC8FD" w14:textId="77777777" w:rsidR="00EA5096" w:rsidRPr="00752385" w:rsidRDefault="00EA5096" w:rsidP="00D0059F">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3A347C16" w14:textId="77777777" w:rsidR="00EA5096" w:rsidRPr="00752385" w:rsidRDefault="00EA5096" w:rsidP="00D0059F">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0A891A3B" w14:textId="77777777" w:rsidR="00EA5096" w:rsidRPr="00752385" w:rsidRDefault="00EA5096" w:rsidP="00D0059F">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EA5096" w:rsidRPr="00727DF0" w14:paraId="38C8381A" w14:textId="77777777" w:rsidTr="00136893">
        <w:trPr>
          <w:trHeight w:val="2817"/>
        </w:trPr>
        <w:tc>
          <w:tcPr>
            <w:tcW w:w="600" w:type="dxa"/>
          </w:tcPr>
          <w:p w14:paraId="0B9DA28F"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1.</w:t>
            </w:r>
          </w:p>
        </w:tc>
        <w:tc>
          <w:tcPr>
            <w:tcW w:w="1477" w:type="dxa"/>
          </w:tcPr>
          <w:p w14:paraId="3971ECE4" w14:textId="588BB969"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299AF5B" w14:textId="77777777" w:rsidR="00EA5096" w:rsidRPr="00752385" w:rsidRDefault="00EA5096" w:rsidP="00D0059F">
            <w:pPr>
              <w:jc w:val="both"/>
              <w:rPr>
                <w:rFonts w:ascii="Verdana" w:eastAsia="Times New Roman" w:hAnsi="Verdana"/>
                <w:color w:val="000000"/>
                <w:sz w:val="20"/>
                <w:szCs w:val="20"/>
                <w:lang w:val="lt-LT" w:eastAsia="lt-LT"/>
              </w:rPr>
            </w:pPr>
            <w:r w:rsidRPr="00E875B5">
              <w:rPr>
                <w:rFonts w:ascii="Verdana" w:hAnsi="Verdana" w:cs="Segoe UI"/>
                <w:spacing w:val="2"/>
                <w:sz w:val="20"/>
                <w:szCs w:val="20"/>
                <w:shd w:val="clear" w:color="auto" w:fill="FFFFFF"/>
                <w:lang w:val="sv-SE"/>
              </w:rPr>
              <w:t xml:space="preserve">Vadovaujantis </w:t>
            </w:r>
            <w:r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3CE92FAB" w14:textId="77777777" w:rsidR="00EA5096" w:rsidRPr="00752385" w:rsidRDefault="00EA5096" w:rsidP="00D0059F">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58D68564" w14:textId="77777777" w:rsidR="00EA5096" w:rsidRPr="00752385" w:rsidRDefault="00EA5096" w:rsidP="00D0059F">
            <w:pPr>
              <w:pStyle w:val="ListParagraph"/>
              <w:ind w:left="0"/>
              <w:jc w:val="both"/>
              <w:rPr>
                <w:rFonts w:ascii="Verdana" w:hAnsi="Verdana"/>
                <w:color w:val="FF0000"/>
                <w:sz w:val="20"/>
                <w:szCs w:val="20"/>
              </w:rPr>
            </w:pPr>
          </w:p>
        </w:tc>
      </w:tr>
      <w:tr w:rsidR="00EA5096" w:rsidRPr="00B22C6E" w14:paraId="2026BE8F" w14:textId="77777777" w:rsidTr="00136893">
        <w:trPr>
          <w:trHeight w:val="5456"/>
        </w:trPr>
        <w:tc>
          <w:tcPr>
            <w:tcW w:w="600" w:type="dxa"/>
          </w:tcPr>
          <w:p w14:paraId="741D1110"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lastRenderedPageBreak/>
              <w:t>2.</w:t>
            </w:r>
          </w:p>
        </w:tc>
        <w:tc>
          <w:tcPr>
            <w:tcW w:w="1477" w:type="dxa"/>
          </w:tcPr>
          <w:p w14:paraId="1A2487EE"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067F6558" w14:textId="77777777" w:rsidR="00EA5096" w:rsidRPr="00752385" w:rsidRDefault="00EA5096" w:rsidP="00D0059F">
            <w:pPr>
              <w:jc w:val="both"/>
              <w:rPr>
                <w:rFonts w:ascii="Verdana" w:hAnsi="Verdana" w:cs="Segoe UI"/>
                <w:spacing w:val="2"/>
                <w:sz w:val="20"/>
                <w:szCs w:val="20"/>
                <w:shd w:val="clear" w:color="auto" w:fill="FFFFFF"/>
                <w:lang w:val="lt-LT"/>
              </w:rPr>
            </w:pPr>
            <w:r w:rsidRPr="00E875B5">
              <w:rPr>
                <w:rFonts w:ascii="Verdana" w:hAnsi="Verdana" w:cs="Segoe UI"/>
                <w:spacing w:val="2"/>
                <w:sz w:val="20"/>
                <w:szCs w:val="20"/>
                <w:shd w:val="clear" w:color="auto" w:fill="FFFFFF"/>
                <w:lang w:val="sv-SE"/>
              </w:rPr>
              <w:t xml:space="preserve">Vadovaujantis </w:t>
            </w:r>
            <w:r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w:t>
            </w:r>
            <w:r w:rsidRPr="00752385">
              <w:rPr>
                <w:rFonts w:ascii="Verdana" w:hAnsi="Verdana" w:cs="Segoe UI"/>
                <w:spacing w:val="2"/>
                <w:sz w:val="20"/>
                <w:szCs w:val="20"/>
                <w:shd w:val="clear" w:color="auto" w:fill="FFFFFF"/>
                <w:lang w:val="lt-LT"/>
              </w:rPr>
              <w:t xml:space="preserve"> („</w:t>
            </w:r>
            <w:r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Pr="00752385">
              <w:rPr>
                <w:rFonts w:ascii="Verdana" w:hAnsi="Verdana" w:cs="Segoe UI"/>
                <w:spacing w:val="2"/>
                <w:sz w:val="20"/>
                <w:szCs w:val="20"/>
                <w:shd w:val="clear" w:color="auto" w:fill="FFFFFF"/>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605F9711"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4E33468F" w14:textId="77777777" w:rsidR="00EA5096" w:rsidRPr="00752385" w:rsidRDefault="00EA5096" w:rsidP="00D0059F">
            <w:pPr>
              <w:pStyle w:val="ListParagraph"/>
              <w:ind w:left="0"/>
              <w:jc w:val="both"/>
              <w:rPr>
                <w:rFonts w:ascii="Verdana" w:hAnsi="Verdana"/>
                <w:color w:val="FF0000"/>
                <w:sz w:val="20"/>
                <w:szCs w:val="20"/>
              </w:rPr>
            </w:pPr>
          </w:p>
        </w:tc>
      </w:tr>
      <w:tr w:rsidR="00EA5096" w:rsidRPr="00727DF0" w14:paraId="4AF6D4D6" w14:textId="77777777" w:rsidTr="00136893">
        <w:trPr>
          <w:trHeight w:val="5456"/>
        </w:trPr>
        <w:tc>
          <w:tcPr>
            <w:tcW w:w="600" w:type="dxa"/>
          </w:tcPr>
          <w:p w14:paraId="7C607520" w14:textId="7B5A5EC4" w:rsidR="00EA5096" w:rsidRPr="00752385" w:rsidRDefault="00A246C0" w:rsidP="00D0059F">
            <w:pPr>
              <w:pStyle w:val="ListParagraph"/>
              <w:ind w:left="0"/>
              <w:jc w:val="both"/>
              <w:rPr>
                <w:rFonts w:ascii="Verdana" w:hAnsi="Verdana"/>
                <w:sz w:val="20"/>
                <w:szCs w:val="20"/>
              </w:rPr>
            </w:pPr>
            <w:r>
              <w:rPr>
                <w:rFonts w:ascii="Verdana" w:hAnsi="Verdana"/>
                <w:sz w:val="20"/>
                <w:szCs w:val="20"/>
              </w:rPr>
              <w:t>3</w:t>
            </w:r>
            <w:r w:rsidR="00EA5096" w:rsidRPr="00752385">
              <w:rPr>
                <w:rFonts w:ascii="Verdana" w:hAnsi="Verdana"/>
                <w:sz w:val="20"/>
                <w:szCs w:val="20"/>
              </w:rPr>
              <w:t>.</w:t>
            </w:r>
          </w:p>
        </w:tc>
        <w:tc>
          <w:tcPr>
            <w:tcW w:w="1477" w:type="dxa"/>
          </w:tcPr>
          <w:p w14:paraId="1B7A4EA1" w14:textId="77777777" w:rsidR="00EA5096" w:rsidRPr="00752385" w:rsidRDefault="00EA5096" w:rsidP="00D0059F">
            <w:pPr>
              <w:pStyle w:val="ListParagraph"/>
              <w:ind w:left="0"/>
              <w:jc w:val="both"/>
              <w:rPr>
                <w:rFonts w:ascii="Verdana" w:hAnsi="Verdana"/>
                <w:sz w:val="20"/>
                <w:szCs w:val="20"/>
              </w:rPr>
            </w:pPr>
            <w:r w:rsidRPr="00752385">
              <w:rPr>
                <w:rFonts w:ascii="Verdana" w:hAnsi="Verdana"/>
                <w:sz w:val="20"/>
                <w:szCs w:val="20"/>
              </w:rPr>
              <w:t>Į pirkimo objektą įeinančios programinės įrangos palaikymo paslaugos</w:t>
            </w:r>
          </w:p>
        </w:tc>
        <w:tc>
          <w:tcPr>
            <w:tcW w:w="3785" w:type="dxa"/>
          </w:tcPr>
          <w:p w14:paraId="3E272FA9" w14:textId="77777777" w:rsidR="00EA5096" w:rsidRPr="00752385" w:rsidRDefault="00EA5096" w:rsidP="00D0059F">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752385">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005C3094" w14:textId="77777777" w:rsidR="00EA5096" w:rsidRPr="00752385" w:rsidRDefault="00EA5096" w:rsidP="00D0059F">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6BC04A7F" w14:textId="77777777" w:rsidR="00EA5096" w:rsidRPr="00752385" w:rsidRDefault="00EA5096" w:rsidP="00D0059F">
            <w:pPr>
              <w:pStyle w:val="ListParagraph"/>
              <w:ind w:left="0"/>
              <w:jc w:val="both"/>
              <w:rPr>
                <w:rFonts w:ascii="Verdana" w:hAnsi="Verdana"/>
                <w:color w:val="FF0000"/>
                <w:sz w:val="20"/>
                <w:szCs w:val="20"/>
              </w:rPr>
            </w:pPr>
          </w:p>
        </w:tc>
      </w:tr>
    </w:tbl>
    <w:p w14:paraId="437D231F" w14:textId="77777777" w:rsidR="00EF4DB8" w:rsidRPr="00752385" w:rsidRDefault="00EF4DB8" w:rsidP="00EF4DB8">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32B93354" w14:textId="77777777" w:rsidR="00EF4DB8" w:rsidRPr="00752385" w:rsidRDefault="00EF4DB8" w:rsidP="00EF4DB8">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0B48B51F" w14:textId="77777777" w:rsidR="00EA5096" w:rsidRPr="00BD6BCE" w:rsidRDefault="00EA5096" w:rsidP="00136893">
      <w:pPr>
        <w:pStyle w:val="ListParagraph"/>
        <w:jc w:val="both"/>
        <w:rPr>
          <w:rFonts w:ascii="Verdana" w:hAnsi="Verdana" w:cs="Times New Roman"/>
          <w:sz w:val="20"/>
          <w:szCs w:val="20"/>
        </w:rPr>
      </w:pPr>
    </w:p>
    <w:p w14:paraId="23B39F83" w14:textId="77777777" w:rsidR="00375FE0" w:rsidRDefault="00375FE0" w:rsidP="00136893">
      <w:pPr>
        <w:ind w:left="720"/>
        <w:contextualSpacing/>
        <w:jc w:val="both"/>
        <w:rPr>
          <w:rFonts w:ascii="Verdana" w:eastAsia="Calibri" w:hAnsi="Verdana"/>
          <w:b/>
          <w:bCs/>
          <w:color w:val="000000" w:themeColor="text1"/>
          <w:sz w:val="20"/>
          <w:szCs w:val="20"/>
          <w:lang w:val="lt-LT" w:eastAsia="en-US"/>
        </w:rPr>
      </w:pPr>
    </w:p>
    <w:p w14:paraId="1104024D" w14:textId="55D9E85A" w:rsidR="00E02790" w:rsidRPr="003949C7" w:rsidRDefault="00E02790" w:rsidP="00E02790">
      <w:pPr>
        <w:numPr>
          <w:ilvl w:val="0"/>
          <w:numId w:val="5"/>
        </w:numPr>
        <w:contextualSpacing/>
        <w:jc w:val="both"/>
        <w:rPr>
          <w:rFonts w:ascii="Verdana" w:eastAsia="Calibri" w:hAnsi="Verdana"/>
          <w:b/>
          <w:bCs/>
          <w:color w:val="000000" w:themeColor="text1"/>
          <w:sz w:val="20"/>
          <w:szCs w:val="20"/>
          <w:lang w:val="lt-LT" w:eastAsia="en-US"/>
        </w:rPr>
      </w:pPr>
      <w:r w:rsidRPr="003949C7">
        <w:rPr>
          <w:rFonts w:ascii="Verdana" w:eastAsia="Calibri" w:hAnsi="Verdana"/>
          <w:b/>
          <w:bCs/>
          <w:color w:val="000000" w:themeColor="text1"/>
          <w:sz w:val="20"/>
          <w:szCs w:val="20"/>
          <w:lang w:val="lt-LT" w:eastAsia="en-US"/>
        </w:rPr>
        <w:t>Nacionalinio saugumo reikalavimai</w:t>
      </w:r>
    </w:p>
    <w:p w14:paraId="6843CBE7" w14:textId="60D14F0D" w:rsidR="003949C7" w:rsidRPr="003949C7" w:rsidRDefault="003949C7" w:rsidP="003949C7">
      <w:pPr>
        <w:pStyle w:val="ListParagraph"/>
        <w:numPr>
          <w:ilvl w:val="1"/>
          <w:numId w:val="5"/>
        </w:numPr>
        <w:jc w:val="both"/>
        <w:rPr>
          <w:rFonts w:ascii="Verdana" w:eastAsia="Calibri" w:hAnsi="Verdana" w:cs="Times New Roman"/>
          <w:sz w:val="20"/>
          <w:szCs w:val="20"/>
        </w:rPr>
      </w:pPr>
      <w:r w:rsidRPr="003949C7">
        <w:rPr>
          <w:rFonts w:ascii="Verdana" w:eastAsia="Calibri" w:hAnsi="Verdana" w:cs="Times New Roman"/>
          <w:sz w:val="20"/>
          <w:szCs w:val="20"/>
        </w:rPr>
        <w:t xml:space="preserve">Šis pirkimas laikomas susijusiu su nacionaliniu saugumu, todėl šio pirkimo atžvilgiu keliami specialieji reikalavimai tiekėjo siūlomoms prekėms </w:t>
      </w:r>
      <w:r w:rsidR="001418AE">
        <w:rPr>
          <w:rFonts w:ascii="Verdana" w:eastAsia="Calibri" w:hAnsi="Verdana" w:cs="Times New Roman"/>
          <w:sz w:val="20"/>
          <w:szCs w:val="20"/>
        </w:rPr>
        <w:t>(</w:t>
      </w:r>
      <w:r w:rsidRPr="003949C7">
        <w:rPr>
          <w:rFonts w:ascii="Verdana" w:eastAsia="Calibri" w:hAnsi="Verdana" w:cs="Times New Roman"/>
          <w:sz w:val="20"/>
          <w:szCs w:val="20"/>
        </w:rPr>
        <w:t>programinei įrangai</w:t>
      </w:r>
      <w:r w:rsidR="001418AE">
        <w:rPr>
          <w:rFonts w:ascii="Verdana" w:eastAsia="Calibri" w:hAnsi="Verdana" w:cs="Times New Roman"/>
          <w:sz w:val="20"/>
          <w:szCs w:val="20"/>
        </w:rPr>
        <w:t>)</w:t>
      </w:r>
      <w:r w:rsidRPr="003949C7">
        <w:rPr>
          <w:rFonts w:ascii="Verdana" w:eastAsia="Calibri" w:hAnsi="Verdana" w:cs="Times New Roman"/>
          <w:sz w:val="20"/>
          <w:szCs w:val="20"/>
        </w:rPr>
        <w:t xml:space="preserve">, nurodytoms šioje Techninėje specifikacijoje, ir programinės įrangos palaikymo paslaugoms, siekiant užtikrinti šalies nacionalinio saugumo interesus. Nacionalinio saugumo reikalavimai nurodyti Specialiųjų pirkimo sąlygų 5 skyriuje. </w:t>
      </w:r>
    </w:p>
    <w:p w14:paraId="642C2049" w14:textId="0BDF8F14" w:rsidR="00386255" w:rsidRPr="003949C7" w:rsidRDefault="00386255" w:rsidP="006538BA">
      <w:pPr>
        <w:pStyle w:val="ListParagraph"/>
        <w:jc w:val="both"/>
        <w:rPr>
          <w:rFonts w:ascii="Verdana" w:hAnsi="Verdana" w:cs="Times New Roman"/>
          <w:sz w:val="20"/>
          <w:szCs w:val="20"/>
        </w:rPr>
      </w:pPr>
    </w:p>
    <w:p w14:paraId="2F491CD7" w14:textId="15931609" w:rsidR="006538BA" w:rsidRPr="003949C7" w:rsidRDefault="006538BA" w:rsidP="006538BA">
      <w:pPr>
        <w:pStyle w:val="ListParagraph"/>
        <w:numPr>
          <w:ilvl w:val="0"/>
          <w:numId w:val="5"/>
        </w:numPr>
        <w:jc w:val="both"/>
        <w:rPr>
          <w:rFonts w:ascii="Verdana" w:hAnsi="Verdana" w:cs="Times New Roman"/>
          <w:b/>
          <w:bCs/>
          <w:sz w:val="20"/>
          <w:szCs w:val="20"/>
        </w:rPr>
      </w:pPr>
      <w:r w:rsidRPr="003949C7">
        <w:rPr>
          <w:rFonts w:ascii="Verdana" w:hAnsi="Verdana" w:cs="Times New Roman"/>
          <w:b/>
          <w:bCs/>
          <w:sz w:val="20"/>
          <w:szCs w:val="20"/>
        </w:rPr>
        <w:t>Baigiamosios nuostatos</w:t>
      </w:r>
    </w:p>
    <w:p w14:paraId="10818296" w14:textId="2A397075" w:rsidR="005E330C" w:rsidRPr="003949C7" w:rsidRDefault="005E330C" w:rsidP="005E330C">
      <w:pPr>
        <w:pStyle w:val="ListParagraph"/>
        <w:numPr>
          <w:ilvl w:val="1"/>
          <w:numId w:val="5"/>
        </w:numPr>
        <w:jc w:val="both"/>
        <w:rPr>
          <w:rFonts w:ascii="Verdana" w:hAnsi="Verdana" w:cs="Times New Roman"/>
          <w:sz w:val="20"/>
          <w:szCs w:val="20"/>
        </w:rPr>
      </w:pPr>
      <w:r w:rsidRPr="003949C7">
        <w:rPr>
          <w:rFonts w:ascii="Verdana" w:hAnsi="Verdana" w:cs="Times New Roman"/>
          <w:sz w:val="20"/>
          <w:szCs w:val="20"/>
        </w:rPr>
        <w:t>Perkančioji organizacija esant poreikiui, gali įsigyti iki 10 (dešimt) procentų</w:t>
      </w:r>
      <w:r w:rsidR="009D5AE8" w:rsidRPr="003949C7">
        <w:rPr>
          <w:rFonts w:ascii="Verdana" w:hAnsi="Verdana" w:cs="Times New Roman"/>
          <w:sz w:val="20"/>
          <w:szCs w:val="20"/>
        </w:rPr>
        <w:t xml:space="preserve"> su Pirkimo objektu susijusių</w:t>
      </w:r>
      <w:r w:rsidR="00D346B9" w:rsidRPr="003949C7">
        <w:rPr>
          <w:rFonts w:ascii="Verdana" w:hAnsi="Verdana" w:cs="Times New Roman"/>
          <w:sz w:val="20"/>
          <w:szCs w:val="20"/>
        </w:rPr>
        <w:t>,</w:t>
      </w:r>
      <w:r w:rsidR="009D5AE8" w:rsidRPr="003949C7">
        <w:rPr>
          <w:rFonts w:ascii="Verdana" w:hAnsi="Verdana" w:cs="Times New Roman"/>
          <w:sz w:val="20"/>
          <w:szCs w:val="20"/>
        </w:rPr>
        <w:t xml:space="preserve"> tačiau Techninėje specifikacijoje nenurodytų </w:t>
      </w:r>
      <w:r w:rsidR="001523F6">
        <w:rPr>
          <w:rFonts w:ascii="Verdana" w:hAnsi="Verdana" w:cs="Times New Roman"/>
          <w:sz w:val="20"/>
          <w:szCs w:val="20"/>
        </w:rPr>
        <w:t>prekių</w:t>
      </w:r>
      <w:r w:rsidR="009D5AE8" w:rsidRPr="003949C7">
        <w:rPr>
          <w:rFonts w:ascii="Verdana" w:hAnsi="Verdana" w:cs="Times New Roman"/>
          <w:sz w:val="20"/>
          <w:szCs w:val="20"/>
        </w:rPr>
        <w:t>.</w:t>
      </w:r>
      <w:r w:rsidR="00520EE8" w:rsidRPr="003949C7">
        <w:rPr>
          <w:rFonts w:ascii="Verdana" w:hAnsi="Verdana" w:cs="Times New Roman"/>
          <w:sz w:val="20"/>
          <w:szCs w:val="20"/>
        </w:rPr>
        <w:t xml:space="preserve"> </w:t>
      </w:r>
      <w:r w:rsidR="00E404BE" w:rsidRPr="003949C7">
        <w:rPr>
          <w:rFonts w:ascii="Verdana" w:hAnsi="Verdana" w:cs="Times New Roman"/>
          <w:sz w:val="20"/>
          <w:szCs w:val="20"/>
        </w:rPr>
        <w:t xml:space="preserve">Už tokias </w:t>
      </w:r>
      <w:r w:rsidR="001523F6">
        <w:rPr>
          <w:rFonts w:ascii="Verdana" w:hAnsi="Verdana" w:cs="Times New Roman"/>
          <w:sz w:val="20"/>
          <w:szCs w:val="20"/>
        </w:rPr>
        <w:t>prekių</w:t>
      </w:r>
      <w:r w:rsidR="001523F6" w:rsidRPr="003949C7">
        <w:rPr>
          <w:rFonts w:ascii="Verdana" w:hAnsi="Verdana" w:cs="Times New Roman"/>
          <w:sz w:val="20"/>
          <w:szCs w:val="20"/>
        </w:rPr>
        <w:t xml:space="preserve"> </w:t>
      </w:r>
      <w:r w:rsidR="00E404BE" w:rsidRPr="003949C7">
        <w:rPr>
          <w:rFonts w:ascii="Verdana" w:hAnsi="Verdana" w:cs="Times New Roman"/>
          <w:sz w:val="20"/>
          <w:szCs w:val="20"/>
        </w:rPr>
        <w:t xml:space="preserve">sąraše nenurodytas, tačiau su pirkimo objektu susijusias </w:t>
      </w:r>
      <w:r w:rsidR="001523F6">
        <w:rPr>
          <w:rFonts w:ascii="Verdana" w:hAnsi="Verdana" w:cs="Times New Roman"/>
          <w:sz w:val="20"/>
          <w:szCs w:val="20"/>
        </w:rPr>
        <w:t>prekes</w:t>
      </w:r>
      <w:r w:rsidR="001523F6" w:rsidRPr="003949C7">
        <w:rPr>
          <w:rFonts w:ascii="Verdana" w:hAnsi="Verdana" w:cs="Times New Roman"/>
          <w:sz w:val="20"/>
          <w:szCs w:val="20"/>
        </w:rPr>
        <w:t xml:space="preserve"> </w:t>
      </w:r>
      <w:r w:rsidR="00E404BE" w:rsidRPr="003949C7">
        <w:rPr>
          <w:rFonts w:ascii="Verdana" w:hAnsi="Verdana" w:cs="Times New Roman"/>
          <w:sz w:val="20"/>
          <w:szCs w:val="20"/>
        </w:rPr>
        <w:t xml:space="preserve">bus apmokėta ne didesnėmis nei užsakymo dieną </w:t>
      </w:r>
      <w:r w:rsidR="001523F6">
        <w:rPr>
          <w:rFonts w:ascii="Verdana" w:hAnsi="Verdana" w:cs="Times New Roman"/>
          <w:sz w:val="20"/>
          <w:szCs w:val="20"/>
        </w:rPr>
        <w:t>Tie</w:t>
      </w:r>
      <w:r w:rsidR="00E404BE" w:rsidRPr="003949C7">
        <w:rPr>
          <w:rFonts w:ascii="Verdana" w:hAnsi="Verdana" w:cs="Times New Roman"/>
          <w:sz w:val="20"/>
          <w:szCs w:val="20"/>
        </w:rPr>
        <w:t>kėjo kataloge ar interneto svetainėje nurodytomis galiojančiomis šių paslaugų kainomis arba, jei tokios kainos neskelbiamos, Tiekėjo pasiūlytomis, konkurencingomis ir rinką atitinkančiomis kainomis.</w:t>
      </w:r>
      <w:r w:rsidR="00520EE8" w:rsidRPr="003949C7">
        <w:rPr>
          <w:rFonts w:ascii="Verdana" w:hAnsi="Verdana" w:cs="Times New Roman"/>
          <w:sz w:val="20"/>
          <w:szCs w:val="20"/>
        </w:rPr>
        <w:t xml:space="preserve"> </w:t>
      </w:r>
    </w:p>
    <w:p w14:paraId="5BDF2927" w14:textId="77777777" w:rsidR="0031007C" w:rsidRPr="003949C7" w:rsidRDefault="0031007C" w:rsidP="0031007C">
      <w:pPr>
        <w:pStyle w:val="ListParagraph"/>
        <w:keepNext/>
        <w:numPr>
          <w:ilvl w:val="1"/>
          <w:numId w:val="5"/>
        </w:numPr>
        <w:jc w:val="both"/>
        <w:rPr>
          <w:rFonts w:ascii="Verdana" w:eastAsia="Times New Roman" w:hAnsi="Verdana" w:cs="Times New Roman"/>
          <w:color w:val="000000" w:themeColor="text1"/>
          <w:sz w:val="20"/>
          <w:szCs w:val="20"/>
        </w:rPr>
      </w:pPr>
      <w:r w:rsidRPr="003949C7">
        <w:rPr>
          <w:rFonts w:ascii="Verdana" w:eastAsia="Times New Roman" w:hAnsi="Verdana" w:cs="Times New Roman"/>
          <w:color w:val="000000" w:themeColor="text1"/>
          <w:sz w:val="20"/>
          <w:szCs w:val="20"/>
        </w:rPr>
        <w:t xml:space="preserve">Perkančioji organizacija Prekes įdiegs pati, t.y. Prekės neturi reikalauti papildomos programinės ir/ar techninės įrangos, kad galėtų tinkamai veikti, o jei tokia įranga reikalinga </w:t>
      </w:r>
      <w:r w:rsidRPr="003949C7">
        <w:rPr>
          <w:rFonts w:ascii="Verdana" w:eastAsia="Times New Roman" w:hAnsi="Verdana" w:cs="Times New Roman"/>
          <w:color w:val="000000" w:themeColor="text1"/>
          <w:sz w:val="20"/>
          <w:szCs w:val="20"/>
        </w:rPr>
        <w:softHyphen/>
        <w:t>– ją turi pateikti Tiekėjas.</w:t>
      </w:r>
    </w:p>
    <w:p w14:paraId="1B3AAF10" w14:textId="1D202E56" w:rsidR="0031007C" w:rsidRPr="003949C7" w:rsidRDefault="0031007C" w:rsidP="0031007C">
      <w:pPr>
        <w:pStyle w:val="ListParagraph"/>
        <w:numPr>
          <w:ilvl w:val="1"/>
          <w:numId w:val="5"/>
        </w:numPr>
        <w:jc w:val="both"/>
        <w:rPr>
          <w:rFonts w:ascii="Verdana" w:eastAsia="Times New Roman" w:hAnsi="Verdana" w:cs="Times New Roman"/>
          <w:color w:val="000000" w:themeColor="text1"/>
          <w:sz w:val="20"/>
          <w:szCs w:val="20"/>
        </w:rPr>
      </w:pPr>
      <w:r w:rsidRPr="003949C7">
        <w:rPr>
          <w:rFonts w:ascii="Verdana" w:hAnsi="Verdana" w:cs="Times New Roman"/>
          <w:sz w:val="20"/>
          <w:szCs w:val="20"/>
        </w:rPr>
        <w:t>Prekių licencija turi neriboti peržiūrų (</w:t>
      </w:r>
      <w:r w:rsidRPr="003949C7">
        <w:rPr>
          <w:rFonts w:ascii="Verdana" w:hAnsi="Verdana" w:cs="Times New Roman"/>
          <w:i/>
          <w:iCs/>
          <w:sz w:val="20"/>
          <w:szCs w:val="20"/>
        </w:rPr>
        <w:t>plays</w:t>
      </w:r>
      <w:r w:rsidRPr="003949C7">
        <w:rPr>
          <w:rFonts w:ascii="Verdana" w:hAnsi="Verdana" w:cs="Times New Roman"/>
          <w:sz w:val="20"/>
          <w:szCs w:val="20"/>
        </w:rPr>
        <w:t>) skaičiaus ar srauto kiekio (</w:t>
      </w:r>
      <w:r w:rsidRPr="003949C7">
        <w:rPr>
          <w:rFonts w:ascii="Verdana" w:hAnsi="Verdana" w:cs="Times New Roman"/>
          <w:i/>
          <w:iCs/>
          <w:sz w:val="20"/>
          <w:szCs w:val="20"/>
        </w:rPr>
        <w:t>bandwidth</w:t>
      </w:r>
      <w:r w:rsidRPr="003949C7">
        <w:rPr>
          <w:rFonts w:ascii="Verdana" w:hAnsi="Verdana" w:cs="Times New Roman"/>
          <w:sz w:val="20"/>
          <w:szCs w:val="20"/>
        </w:rPr>
        <w:t>).</w:t>
      </w:r>
    </w:p>
    <w:p w14:paraId="4D80A8F9" w14:textId="355AAFE3" w:rsidR="0031007C" w:rsidRPr="003949C7" w:rsidRDefault="0031007C" w:rsidP="0031007C">
      <w:pPr>
        <w:pStyle w:val="ListParagraph"/>
        <w:numPr>
          <w:ilvl w:val="1"/>
          <w:numId w:val="5"/>
        </w:numPr>
        <w:jc w:val="both"/>
        <w:rPr>
          <w:rFonts w:ascii="Verdana" w:hAnsi="Verdana" w:cs="Times New Roman"/>
          <w:sz w:val="20"/>
          <w:szCs w:val="20"/>
        </w:rPr>
      </w:pPr>
      <w:r w:rsidRPr="003949C7">
        <w:rPr>
          <w:rFonts w:ascii="Verdana" w:hAnsi="Verdana" w:cs="Times New Roman"/>
          <w:sz w:val="20"/>
          <w:szCs w:val="20"/>
        </w:rPr>
        <w:t>Perkančioji organizacija nereikalauja, kad Prekėms nuomos laikotarpiu būtų teikiami atnaujinimai, tačiau Prekės turi būti tinkamos naudoti pagal paskirtį visą Prekių nuomos laikotarpį.</w:t>
      </w:r>
    </w:p>
    <w:p w14:paraId="45AAA98D" w14:textId="3F3768E7" w:rsidR="000928C5" w:rsidRPr="003949C7" w:rsidRDefault="000928C5" w:rsidP="008F31BF">
      <w:pPr>
        <w:pStyle w:val="ListParagraph"/>
        <w:ind w:left="0"/>
        <w:rPr>
          <w:rFonts w:ascii="Verdana" w:hAnsi="Verdana" w:cs="Times New Roman"/>
          <w:sz w:val="20"/>
          <w:szCs w:val="20"/>
        </w:rPr>
      </w:pPr>
    </w:p>
    <w:p w14:paraId="322999B0" w14:textId="5BC102DE" w:rsidR="00C15923" w:rsidRPr="003949C7" w:rsidRDefault="00E45966" w:rsidP="009C144D">
      <w:pPr>
        <w:jc w:val="center"/>
        <w:rPr>
          <w:rFonts w:ascii="Verdana" w:hAnsi="Verdana"/>
          <w:sz w:val="20"/>
          <w:szCs w:val="20"/>
          <w:lang w:val="lt-LT"/>
        </w:rPr>
      </w:pPr>
      <w:r w:rsidRPr="003949C7">
        <w:rPr>
          <w:rFonts w:ascii="Verdana" w:hAnsi="Verdana"/>
          <w:sz w:val="20"/>
          <w:szCs w:val="20"/>
          <w:lang w:val="lt-LT"/>
        </w:rPr>
        <w:t>_________________</w:t>
      </w:r>
    </w:p>
    <w:sectPr w:rsidR="00C15923" w:rsidRPr="003949C7" w:rsidSect="00210F3C">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7975" w14:textId="77777777" w:rsidR="00550D42" w:rsidRDefault="00550D42" w:rsidP="00210F3C">
      <w:r>
        <w:separator/>
      </w:r>
    </w:p>
  </w:endnote>
  <w:endnote w:type="continuationSeparator" w:id="0">
    <w:p w14:paraId="44A882C7" w14:textId="77777777" w:rsidR="00550D42" w:rsidRDefault="00550D42" w:rsidP="00210F3C">
      <w:r>
        <w:continuationSeparator/>
      </w:r>
    </w:p>
  </w:endnote>
  <w:endnote w:type="continuationNotice" w:id="1">
    <w:p w14:paraId="1A8858E0" w14:textId="77777777" w:rsidR="00550D42" w:rsidRDefault="00550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C61D6" w14:textId="77777777" w:rsidR="00550D42" w:rsidRDefault="00550D42" w:rsidP="00210F3C">
      <w:r>
        <w:separator/>
      </w:r>
    </w:p>
  </w:footnote>
  <w:footnote w:type="continuationSeparator" w:id="0">
    <w:p w14:paraId="3BFA8FAF" w14:textId="77777777" w:rsidR="00550D42" w:rsidRDefault="00550D42" w:rsidP="00210F3C">
      <w:r>
        <w:continuationSeparator/>
      </w:r>
    </w:p>
  </w:footnote>
  <w:footnote w:type="continuationNotice" w:id="1">
    <w:p w14:paraId="0A315964" w14:textId="77777777" w:rsidR="00550D42" w:rsidRDefault="00550D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E75"/>
    <w:multiLevelType w:val="hybridMultilevel"/>
    <w:tmpl w:val="B32638EE"/>
    <w:lvl w:ilvl="0" w:tplc="E2BCFE5C">
      <w:start w:val="2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32DC5ED1"/>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4623DA"/>
    <w:multiLevelType w:val="multilevel"/>
    <w:tmpl w:val="02802B38"/>
    <w:lvl w:ilvl="0">
      <w:start w:val="1"/>
      <w:numFmt w:val="decimal"/>
      <w:suff w:val="space"/>
      <w:lvlText w:val="%1."/>
      <w:lvlJc w:val="right"/>
      <w:pPr>
        <w:ind w:left="0" w:firstLine="0"/>
      </w:pPr>
      <w:rPr>
        <w:rFonts w:hint="default"/>
      </w:rPr>
    </w:lvl>
    <w:lvl w:ilvl="1">
      <w:start w:val="1"/>
      <w:numFmt w:val="decimal"/>
      <w:suff w:val="space"/>
      <w:lvlText w:val="%1.%2."/>
      <w:lvlJc w:val="righ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48D4233F"/>
    <w:multiLevelType w:val="multilevel"/>
    <w:tmpl w:val="F7C00448"/>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EE9115E"/>
    <w:multiLevelType w:val="hybridMultilevel"/>
    <w:tmpl w:val="95E628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54812960"/>
    <w:multiLevelType w:val="multilevel"/>
    <w:tmpl w:val="B17A0FDE"/>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F0373E"/>
    <w:multiLevelType w:val="multilevel"/>
    <w:tmpl w:val="B9904C3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4" w15:restartNumberingAfterBreak="0">
    <w:nsid w:val="67E74F81"/>
    <w:multiLevelType w:val="multilevel"/>
    <w:tmpl w:val="02802B38"/>
    <w:lvl w:ilvl="0">
      <w:start w:val="1"/>
      <w:numFmt w:val="decimal"/>
      <w:suff w:val="space"/>
      <w:lvlText w:val="%1."/>
      <w:lvlJc w:val="right"/>
      <w:pPr>
        <w:ind w:left="0" w:firstLine="0"/>
      </w:pPr>
      <w:rPr>
        <w:rFonts w:hint="default"/>
      </w:rPr>
    </w:lvl>
    <w:lvl w:ilvl="1">
      <w:start w:val="1"/>
      <w:numFmt w:val="decimal"/>
      <w:suff w:val="space"/>
      <w:lvlText w:val="%1.%2."/>
      <w:lvlJc w:val="righ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759330024">
    <w:abstractNumId w:val="17"/>
  </w:num>
  <w:num w:numId="2" w16cid:durableId="1204173281">
    <w:abstractNumId w:val="10"/>
  </w:num>
  <w:num w:numId="3" w16cid:durableId="1019546769">
    <w:abstractNumId w:val="11"/>
  </w:num>
  <w:num w:numId="4" w16cid:durableId="1641838997">
    <w:abstractNumId w:val="16"/>
  </w:num>
  <w:num w:numId="5" w16cid:durableId="890657216">
    <w:abstractNumId w:val="13"/>
  </w:num>
  <w:num w:numId="6" w16cid:durableId="345209907">
    <w:abstractNumId w:val="8"/>
  </w:num>
  <w:num w:numId="7" w16cid:durableId="6051132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0127085">
    <w:abstractNumId w:val="1"/>
  </w:num>
  <w:num w:numId="9" w16cid:durableId="1840996449">
    <w:abstractNumId w:val="3"/>
  </w:num>
  <w:num w:numId="10" w16cid:durableId="2120829542">
    <w:abstractNumId w:val="2"/>
  </w:num>
  <w:num w:numId="11" w16cid:durableId="1226145495">
    <w:abstractNumId w:val="9"/>
  </w:num>
  <w:num w:numId="12" w16cid:durableId="2118283177">
    <w:abstractNumId w:val="0"/>
  </w:num>
  <w:num w:numId="13" w16cid:durableId="2097634301">
    <w:abstractNumId w:val="4"/>
  </w:num>
  <w:num w:numId="14" w16cid:durableId="909848343">
    <w:abstractNumId w:val="7"/>
  </w:num>
  <w:num w:numId="15" w16cid:durableId="1099368736">
    <w:abstractNumId w:val="6"/>
  </w:num>
  <w:num w:numId="16" w16cid:durableId="193470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504192">
    <w:abstractNumId w:val="5"/>
  </w:num>
  <w:num w:numId="18" w16cid:durableId="992955326">
    <w:abstractNumId w:val="12"/>
  </w:num>
  <w:num w:numId="19" w16cid:durableId="13889176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177DF"/>
    <w:rsid w:val="00021C3C"/>
    <w:rsid w:val="000226E1"/>
    <w:rsid w:val="00025959"/>
    <w:rsid w:val="00025FA0"/>
    <w:rsid w:val="00027038"/>
    <w:rsid w:val="00027FEA"/>
    <w:rsid w:val="00030A7C"/>
    <w:rsid w:val="00035778"/>
    <w:rsid w:val="00037347"/>
    <w:rsid w:val="000412BC"/>
    <w:rsid w:val="000430CF"/>
    <w:rsid w:val="000460AE"/>
    <w:rsid w:val="000525F7"/>
    <w:rsid w:val="00060FCA"/>
    <w:rsid w:val="000735F6"/>
    <w:rsid w:val="00074656"/>
    <w:rsid w:val="0007502E"/>
    <w:rsid w:val="00080BD6"/>
    <w:rsid w:val="000834B4"/>
    <w:rsid w:val="0008681C"/>
    <w:rsid w:val="00087A19"/>
    <w:rsid w:val="00087AB8"/>
    <w:rsid w:val="00091210"/>
    <w:rsid w:val="00091835"/>
    <w:rsid w:val="000928C5"/>
    <w:rsid w:val="00094368"/>
    <w:rsid w:val="000A0649"/>
    <w:rsid w:val="000A3A5F"/>
    <w:rsid w:val="000A46C9"/>
    <w:rsid w:val="000A7308"/>
    <w:rsid w:val="000A7A7B"/>
    <w:rsid w:val="000A7DB3"/>
    <w:rsid w:val="000B3567"/>
    <w:rsid w:val="000B3F3E"/>
    <w:rsid w:val="000B75D6"/>
    <w:rsid w:val="000C0CA1"/>
    <w:rsid w:val="000C10AE"/>
    <w:rsid w:val="000C3A7C"/>
    <w:rsid w:val="000C4A4B"/>
    <w:rsid w:val="000D2B5D"/>
    <w:rsid w:val="000D3DB3"/>
    <w:rsid w:val="000D4194"/>
    <w:rsid w:val="000D575F"/>
    <w:rsid w:val="000D7252"/>
    <w:rsid w:val="000F08F8"/>
    <w:rsid w:val="000F29C1"/>
    <w:rsid w:val="000F76A5"/>
    <w:rsid w:val="001008BD"/>
    <w:rsid w:val="00103FDA"/>
    <w:rsid w:val="00105C5B"/>
    <w:rsid w:val="0010652A"/>
    <w:rsid w:val="00107053"/>
    <w:rsid w:val="001174F0"/>
    <w:rsid w:val="0011797D"/>
    <w:rsid w:val="00122306"/>
    <w:rsid w:val="00125236"/>
    <w:rsid w:val="00130B38"/>
    <w:rsid w:val="00130EAE"/>
    <w:rsid w:val="0013616F"/>
    <w:rsid w:val="00136893"/>
    <w:rsid w:val="00136B63"/>
    <w:rsid w:val="00137CFB"/>
    <w:rsid w:val="001418AE"/>
    <w:rsid w:val="00143B1F"/>
    <w:rsid w:val="0014616D"/>
    <w:rsid w:val="00146ACA"/>
    <w:rsid w:val="001477B1"/>
    <w:rsid w:val="00150211"/>
    <w:rsid w:val="00151792"/>
    <w:rsid w:val="001523F6"/>
    <w:rsid w:val="00157712"/>
    <w:rsid w:val="0015799E"/>
    <w:rsid w:val="001635D6"/>
    <w:rsid w:val="00163F2A"/>
    <w:rsid w:val="00166F61"/>
    <w:rsid w:val="001704E4"/>
    <w:rsid w:val="001727FF"/>
    <w:rsid w:val="001819F3"/>
    <w:rsid w:val="00186E96"/>
    <w:rsid w:val="00187AF9"/>
    <w:rsid w:val="00191F96"/>
    <w:rsid w:val="00195DE5"/>
    <w:rsid w:val="00196D3A"/>
    <w:rsid w:val="001A030F"/>
    <w:rsid w:val="001A06E1"/>
    <w:rsid w:val="001A2BF3"/>
    <w:rsid w:val="001A470F"/>
    <w:rsid w:val="001A49B0"/>
    <w:rsid w:val="001A510B"/>
    <w:rsid w:val="001A6B07"/>
    <w:rsid w:val="001B3719"/>
    <w:rsid w:val="001B44B7"/>
    <w:rsid w:val="001B4CED"/>
    <w:rsid w:val="001C0EF4"/>
    <w:rsid w:val="001C245F"/>
    <w:rsid w:val="001C251C"/>
    <w:rsid w:val="001C2661"/>
    <w:rsid w:val="001C365C"/>
    <w:rsid w:val="001C371C"/>
    <w:rsid w:val="001C562C"/>
    <w:rsid w:val="001C6A85"/>
    <w:rsid w:val="001D1810"/>
    <w:rsid w:val="001D1CBB"/>
    <w:rsid w:val="001E3644"/>
    <w:rsid w:val="001E701F"/>
    <w:rsid w:val="001F0529"/>
    <w:rsid w:val="001F3E50"/>
    <w:rsid w:val="001F56FA"/>
    <w:rsid w:val="001F670F"/>
    <w:rsid w:val="00201C30"/>
    <w:rsid w:val="002027A9"/>
    <w:rsid w:val="00207140"/>
    <w:rsid w:val="00210F3C"/>
    <w:rsid w:val="00211DB7"/>
    <w:rsid w:val="00212211"/>
    <w:rsid w:val="00212E98"/>
    <w:rsid w:val="002133CB"/>
    <w:rsid w:val="00213B64"/>
    <w:rsid w:val="00215944"/>
    <w:rsid w:val="002174ED"/>
    <w:rsid w:val="0022563F"/>
    <w:rsid w:val="00225728"/>
    <w:rsid w:val="00226FDB"/>
    <w:rsid w:val="00231188"/>
    <w:rsid w:val="0023250B"/>
    <w:rsid w:val="00233047"/>
    <w:rsid w:val="002337AA"/>
    <w:rsid w:val="002347B4"/>
    <w:rsid w:val="00236646"/>
    <w:rsid w:val="00243FDE"/>
    <w:rsid w:val="00246A18"/>
    <w:rsid w:val="00257910"/>
    <w:rsid w:val="00260781"/>
    <w:rsid w:val="0026080F"/>
    <w:rsid w:val="00260B51"/>
    <w:rsid w:val="00262682"/>
    <w:rsid w:val="00270D65"/>
    <w:rsid w:val="00273240"/>
    <w:rsid w:val="00274B5A"/>
    <w:rsid w:val="00275F2F"/>
    <w:rsid w:val="002806C8"/>
    <w:rsid w:val="00286727"/>
    <w:rsid w:val="00290C62"/>
    <w:rsid w:val="002947C4"/>
    <w:rsid w:val="00297A63"/>
    <w:rsid w:val="002A3387"/>
    <w:rsid w:val="002B0554"/>
    <w:rsid w:val="002B3898"/>
    <w:rsid w:val="002B60DD"/>
    <w:rsid w:val="002B76A8"/>
    <w:rsid w:val="002C0C07"/>
    <w:rsid w:val="002C2E47"/>
    <w:rsid w:val="002C2FCD"/>
    <w:rsid w:val="002C31CC"/>
    <w:rsid w:val="002C43BE"/>
    <w:rsid w:val="002C6575"/>
    <w:rsid w:val="002D05A9"/>
    <w:rsid w:val="002D1F43"/>
    <w:rsid w:val="002D3CD1"/>
    <w:rsid w:val="002D5C12"/>
    <w:rsid w:val="002D686D"/>
    <w:rsid w:val="002D73BC"/>
    <w:rsid w:val="002E5D46"/>
    <w:rsid w:val="002F03C1"/>
    <w:rsid w:val="002F3AA6"/>
    <w:rsid w:val="002F3B5F"/>
    <w:rsid w:val="00301066"/>
    <w:rsid w:val="0030307C"/>
    <w:rsid w:val="003030D4"/>
    <w:rsid w:val="00304BFB"/>
    <w:rsid w:val="003055E0"/>
    <w:rsid w:val="0030661E"/>
    <w:rsid w:val="0031007C"/>
    <w:rsid w:val="003108DA"/>
    <w:rsid w:val="00311E06"/>
    <w:rsid w:val="003132F8"/>
    <w:rsid w:val="00313D4A"/>
    <w:rsid w:val="00313F99"/>
    <w:rsid w:val="0031478D"/>
    <w:rsid w:val="00314E3C"/>
    <w:rsid w:val="00316E14"/>
    <w:rsid w:val="0031781F"/>
    <w:rsid w:val="00321801"/>
    <w:rsid w:val="00321936"/>
    <w:rsid w:val="00323DE2"/>
    <w:rsid w:val="00333245"/>
    <w:rsid w:val="00337031"/>
    <w:rsid w:val="0033740A"/>
    <w:rsid w:val="003406D6"/>
    <w:rsid w:val="0034187A"/>
    <w:rsid w:val="003510D1"/>
    <w:rsid w:val="00351F41"/>
    <w:rsid w:val="00353C24"/>
    <w:rsid w:val="0035507B"/>
    <w:rsid w:val="00356BAA"/>
    <w:rsid w:val="003579B6"/>
    <w:rsid w:val="0036446F"/>
    <w:rsid w:val="00364C16"/>
    <w:rsid w:val="00371D75"/>
    <w:rsid w:val="00375A4C"/>
    <w:rsid w:val="00375FE0"/>
    <w:rsid w:val="00376C0F"/>
    <w:rsid w:val="00377939"/>
    <w:rsid w:val="00380DB0"/>
    <w:rsid w:val="00382973"/>
    <w:rsid w:val="0038489F"/>
    <w:rsid w:val="00386255"/>
    <w:rsid w:val="00386302"/>
    <w:rsid w:val="003864BF"/>
    <w:rsid w:val="0039060E"/>
    <w:rsid w:val="003909DB"/>
    <w:rsid w:val="00393927"/>
    <w:rsid w:val="00393AA1"/>
    <w:rsid w:val="003949C7"/>
    <w:rsid w:val="003A0B67"/>
    <w:rsid w:val="003A1259"/>
    <w:rsid w:val="003B0DDE"/>
    <w:rsid w:val="003B34B7"/>
    <w:rsid w:val="003B6B33"/>
    <w:rsid w:val="003B7513"/>
    <w:rsid w:val="003D005D"/>
    <w:rsid w:val="003E3D4E"/>
    <w:rsid w:val="003E5369"/>
    <w:rsid w:val="003E5465"/>
    <w:rsid w:val="003F1BBB"/>
    <w:rsid w:val="003F3BD5"/>
    <w:rsid w:val="003F5BE2"/>
    <w:rsid w:val="00401655"/>
    <w:rsid w:val="00401A2B"/>
    <w:rsid w:val="00404ED5"/>
    <w:rsid w:val="00411C79"/>
    <w:rsid w:val="0041212A"/>
    <w:rsid w:val="00417950"/>
    <w:rsid w:val="00421412"/>
    <w:rsid w:val="00425E94"/>
    <w:rsid w:val="00427D1C"/>
    <w:rsid w:val="004348D2"/>
    <w:rsid w:val="00434AD0"/>
    <w:rsid w:val="00440A97"/>
    <w:rsid w:val="00444FED"/>
    <w:rsid w:val="00450271"/>
    <w:rsid w:val="00455554"/>
    <w:rsid w:val="004610D1"/>
    <w:rsid w:val="0046242A"/>
    <w:rsid w:val="00471565"/>
    <w:rsid w:val="004715EB"/>
    <w:rsid w:val="004718EB"/>
    <w:rsid w:val="00471F17"/>
    <w:rsid w:val="0047364D"/>
    <w:rsid w:val="00476BCC"/>
    <w:rsid w:val="00482275"/>
    <w:rsid w:val="004844D1"/>
    <w:rsid w:val="004902B8"/>
    <w:rsid w:val="00493DE7"/>
    <w:rsid w:val="004941A0"/>
    <w:rsid w:val="0049684F"/>
    <w:rsid w:val="00496993"/>
    <w:rsid w:val="004A7E49"/>
    <w:rsid w:val="004B156B"/>
    <w:rsid w:val="004B1F4D"/>
    <w:rsid w:val="004B79ED"/>
    <w:rsid w:val="004C2B60"/>
    <w:rsid w:val="004C547E"/>
    <w:rsid w:val="004C5B36"/>
    <w:rsid w:val="004D5E6F"/>
    <w:rsid w:val="004D5EE2"/>
    <w:rsid w:val="004E1AEE"/>
    <w:rsid w:val="004F1BEC"/>
    <w:rsid w:val="004F1E0E"/>
    <w:rsid w:val="004F3BF6"/>
    <w:rsid w:val="004F4A31"/>
    <w:rsid w:val="004F7E57"/>
    <w:rsid w:val="0050612F"/>
    <w:rsid w:val="00506E2B"/>
    <w:rsid w:val="0050727B"/>
    <w:rsid w:val="005100E0"/>
    <w:rsid w:val="00510865"/>
    <w:rsid w:val="00515E49"/>
    <w:rsid w:val="00520EE8"/>
    <w:rsid w:val="00531979"/>
    <w:rsid w:val="005347C1"/>
    <w:rsid w:val="00535D15"/>
    <w:rsid w:val="0053670F"/>
    <w:rsid w:val="005371C6"/>
    <w:rsid w:val="005401F7"/>
    <w:rsid w:val="00540300"/>
    <w:rsid w:val="00540C2D"/>
    <w:rsid w:val="005453F0"/>
    <w:rsid w:val="005455EE"/>
    <w:rsid w:val="00547722"/>
    <w:rsid w:val="00550D42"/>
    <w:rsid w:val="00556D34"/>
    <w:rsid w:val="005620B2"/>
    <w:rsid w:val="00563E51"/>
    <w:rsid w:val="005645CF"/>
    <w:rsid w:val="00565513"/>
    <w:rsid w:val="0057218A"/>
    <w:rsid w:val="00575D10"/>
    <w:rsid w:val="00582EAC"/>
    <w:rsid w:val="0058368F"/>
    <w:rsid w:val="00586667"/>
    <w:rsid w:val="00586BA2"/>
    <w:rsid w:val="00587DFC"/>
    <w:rsid w:val="00590213"/>
    <w:rsid w:val="005924F0"/>
    <w:rsid w:val="00593C87"/>
    <w:rsid w:val="0059505A"/>
    <w:rsid w:val="00597A5E"/>
    <w:rsid w:val="005A2B3A"/>
    <w:rsid w:val="005A2B81"/>
    <w:rsid w:val="005B0764"/>
    <w:rsid w:val="005B0FF6"/>
    <w:rsid w:val="005B11A7"/>
    <w:rsid w:val="005B6900"/>
    <w:rsid w:val="005C065B"/>
    <w:rsid w:val="005C37DE"/>
    <w:rsid w:val="005C7991"/>
    <w:rsid w:val="005D074C"/>
    <w:rsid w:val="005D0D80"/>
    <w:rsid w:val="005D3424"/>
    <w:rsid w:val="005D68A2"/>
    <w:rsid w:val="005E1180"/>
    <w:rsid w:val="005E330C"/>
    <w:rsid w:val="005E62B9"/>
    <w:rsid w:val="005E77D7"/>
    <w:rsid w:val="005E7845"/>
    <w:rsid w:val="005E7C05"/>
    <w:rsid w:val="005F261C"/>
    <w:rsid w:val="005F31E2"/>
    <w:rsid w:val="005F3614"/>
    <w:rsid w:val="005F3D89"/>
    <w:rsid w:val="005F6805"/>
    <w:rsid w:val="00603CFC"/>
    <w:rsid w:val="0060495E"/>
    <w:rsid w:val="006065B0"/>
    <w:rsid w:val="0061002F"/>
    <w:rsid w:val="006100C6"/>
    <w:rsid w:val="00610EF0"/>
    <w:rsid w:val="006110CB"/>
    <w:rsid w:val="00612E27"/>
    <w:rsid w:val="00624BFF"/>
    <w:rsid w:val="00632CF8"/>
    <w:rsid w:val="006332B5"/>
    <w:rsid w:val="0063528D"/>
    <w:rsid w:val="006359AB"/>
    <w:rsid w:val="006376B2"/>
    <w:rsid w:val="00637D17"/>
    <w:rsid w:val="00640606"/>
    <w:rsid w:val="006421F5"/>
    <w:rsid w:val="00643780"/>
    <w:rsid w:val="00647424"/>
    <w:rsid w:val="00651C34"/>
    <w:rsid w:val="0065295B"/>
    <w:rsid w:val="00652D3D"/>
    <w:rsid w:val="00653477"/>
    <w:rsid w:val="006538BA"/>
    <w:rsid w:val="0065398C"/>
    <w:rsid w:val="006542F3"/>
    <w:rsid w:val="0066194A"/>
    <w:rsid w:val="0066202D"/>
    <w:rsid w:val="00663273"/>
    <w:rsid w:val="00671C2A"/>
    <w:rsid w:val="0067703A"/>
    <w:rsid w:val="00680F9F"/>
    <w:rsid w:val="00682A00"/>
    <w:rsid w:val="00684F11"/>
    <w:rsid w:val="0069003F"/>
    <w:rsid w:val="006902CF"/>
    <w:rsid w:val="00690AFE"/>
    <w:rsid w:val="00691151"/>
    <w:rsid w:val="00691D42"/>
    <w:rsid w:val="006934E8"/>
    <w:rsid w:val="00697F4C"/>
    <w:rsid w:val="006A00E2"/>
    <w:rsid w:val="006A0D66"/>
    <w:rsid w:val="006A20C9"/>
    <w:rsid w:val="006A22A8"/>
    <w:rsid w:val="006A728D"/>
    <w:rsid w:val="006B34D2"/>
    <w:rsid w:val="006B3D6B"/>
    <w:rsid w:val="006C324E"/>
    <w:rsid w:val="006C33E5"/>
    <w:rsid w:val="006C456A"/>
    <w:rsid w:val="006C6E7A"/>
    <w:rsid w:val="006C74DF"/>
    <w:rsid w:val="006D0203"/>
    <w:rsid w:val="006D06F4"/>
    <w:rsid w:val="006D1F01"/>
    <w:rsid w:val="006D5509"/>
    <w:rsid w:val="006E029F"/>
    <w:rsid w:val="006E78B7"/>
    <w:rsid w:val="006F277F"/>
    <w:rsid w:val="006F2E6F"/>
    <w:rsid w:val="006F336B"/>
    <w:rsid w:val="006F42DA"/>
    <w:rsid w:val="00700580"/>
    <w:rsid w:val="007076B3"/>
    <w:rsid w:val="00711E2C"/>
    <w:rsid w:val="00716EEF"/>
    <w:rsid w:val="007236A7"/>
    <w:rsid w:val="0072374E"/>
    <w:rsid w:val="00726CD7"/>
    <w:rsid w:val="00727594"/>
    <w:rsid w:val="00727665"/>
    <w:rsid w:val="00727BC9"/>
    <w:rsid w:val="00727DF0"/>
    <w:rsid w:val="00733214"/>
    <w:rsid w:val="007357B5"/>
    <w:rsid w:val="007367AF"/>
    <w:rsid w:val="00737C2A"/>
    <w:rsid w:val="007412BB"/>
    <w:rsid w:val="00742C64"/>
    <w:rsid w:val="00743452"/>
    <w:rsid w:val="00743634"/>
    <w:rsid w:val="00745BF1"/>
    <w:rsid w:val="007474F1"/>
    <w:rsid w:val="00750DE2"/>
    <w:rsid w:val="0075203C"/>
    <w:rsid w:val="0075311E"/>
    <w:rsid w:val="00753DDD"/>
    <w:rsid w:val="007571B7"/>
    <w:rsid w:val="00760305"/>
    <w:rsid w:val="00761E5A"/>
    <w:rsid w:val="007642D2"/>
    <w:rsid w:val="007657D4"/>
    <w:rsid w:val="0076595E"/>
    <w:rsid w:val="007660AA"/>
    <w:rsid w:val="00767281"/>
    <w:rsid w:val="00767F38"/>
    <w:rsid w:val="007720F9"/>
    <w:rsid w:val="00772C3C"/>
    <w:rsid w:val="00773BB9"/>
    <w:rsid w:val="0077474A"/>
    <w:rsid w:val="00780CDA"/>
    <w:rsid w:val="00782A23"/>
    <w:rsid w:val="00782B56"/>
    <w:rsid w:val="00783C1A"/>
    <w:rsid w:val="00784ACD"/>
    <w:rsid w:val="0079100F"/>
    <w:rsid w:val="00795563"/>
    <w:rsid w:val="00796B64"/>
    <w:rsid w:val="007A0712"/>
    <w:rsid w:val="007A7098"/>
    <w:rsid w:val="007B4AC5"/>
    <w:rsid w:val="007B53AB"/>
    <w:rsid w:val="007B5CEF"/>
    <w:rsid w:val="007B722A"/>
    <w:rsid w:val="007C13D5"/>
    <w:rsid w:val="007C232C"/>
    <w:rsid w:val="007D3DFE"/>
    <w:rsid w:val="007D467F"/>
    <w:rsid w:val="007D4CE5"/>
    <w:rsid w:val="007D54B5"/>
    <w:rsid w:val="007D5830"/>
    <w:rsid w:val="007E5901"/>
    <w:rsid w:val="007E59A7"/>
    <w:rsid w:val="007F0E88"/>
    <w:rsid w:val="007F2D69"/>
    <w:rsid w:val="007F4D06"/>
    <w:rsid w:val="007F6C2E"/>
    <w:rsid w:val="008005E7"/>
    <w:rsid w:val="00802262"/>
    <w:rsid w:val="008052EE"/>
    <w:rsid w:val="0080555B"/>
    <w:rsid w:val="0080565E"/>
    <w:rsid w:val="00805746"/>
    <w:rsid w:val="00807C4A"/>
    <w:rsid w:val="00807D72"/>
    <w:rsid w:val="008111E2"/>
    <w:rsid w:val="00814598"/>
    <w:rsid w:val="008243F8"/>
    <w:rsid w:val="008340E1"/>
    <w:rsid w:val="008351A3"/>
    <w:rsid w:val="0083550D"/>
    <w:rsid w:val="00835787"/>
    <w:rsid w:val="00836FE3"/>
    <w:rsid w:val="008428E2"/>
    <w:rsid w:val="00844A07"/>
    <w:rsid w:val="008505FA"/>
    <w:rsid w:val="008507B0"/>
    <w:rsid w:val="008507C5"/>
    <w:rsid w:val="00850EC2"/>
    <w:rsid w:val="00852E83"/>
    <w:rsid w:val="00860564"/>
    <w:rsid w:val="00860E09"/>
    <w:rsid w:val="008614C0"/>
    <w:rsid w:val="00863E2D"/>
    <w:rsid w:val="0086578D"/>
    <w:rsid w:val="008657C8"/>
    <w:rsid w:val="00871BA6"/>
    <w:rsid w:val="00871DD5"/>
    <w:rsid w:val="00871F05"/>
    <w:rsid w:val="00872000"/>
    <w:rsid w:val="008750E0"/>
    <w:rsid w:val="00875B1A"/>
    <w:rsid w:val="008764C6"/>
    <w:rsid w:val="008836E1"/>
    <w:rsid w:val="00885787"/>
    <w:rsid w:val="0088599A"/>
    <w:rsid w:val="008968B6"/>
    <w:rsid w:val="00897C8B"/>
    <w:rsid w:val="008A29D2"/>
    <w:rsid w:val="008B006D"/>
    <w:rsid w:val="008B20ED"/>
    <w:rsid w:val="008B27F7"/>
    <w:rsid w:val="008B4D3A"/>
    <w:rsid w:val="008B5471"/>
    <w:rsid w:val="008B64C7"/>
    <w:rsid w:val="008C0DFC"/>
    <w:rsid w:val="008C132E"/>
    <w:rsid w:val="008C1492"/>
    <w:rsid w:val="008C1518"/>
    <w:rsid w:val="008C31E6"/>
    <w:rsid w:val="008C440C"/>
    <w:rsid w:val="008C5705"/>
    <w:rsid w:val="008C7D94"/>
    <w:rsid w:val="008D4C33"/>
    <w:rsid w:val="008D4EE5"/>
    <w:rsid w:val="008E0265"/>
    <w:rsid w:val="008E099F"/>
    <w:rsid w:val="008E1E0D"/>
    <w:rsid w:val="008E2467"/>
    <w:rsid w:val="008E3D66"/>
    <w:rsid w:val="008E57DE"/>
    <w:rsid w:val="008F31BF"/>
    <w:rsid w:val="008F3AA1"/>
    <w:rsid w:val="008F667B"/>
    <w:rsid w:val="00900761"/>
    <w:rsid w:val="00901427"/>
    <w:rsid w:val="00902B5D"/>
    <w:rsid w:val="00903C12"/>
    <w:rsid w:val="00907CD6"/>
    <w:rsid w:val="0091081A"/>
    <w:rsid w:val="009110C6"/>
    <w:rsid w:val="00911DCC"/>
    <w:rsid w:val="0091412B"/>
    <w:rsid w:val="009169F1"/>
    <w:rsid w:val="00922CE5"/>
    <w:rsid w:val="00924354"/>
    <w:rsid w:val="009260C8"/>
    <w:rsid w:val="009309CD"/>
    <w:rsid w:val="009424D8"/>
    <w:rsid w:val="00952C74"/>
    <w:rsid w:val="00956235"/>
    <w:rsid w:val="0095692B"/>
    <w:rsid w:val="0096003B"/>
    <w:rsid w:val="00962746"/>
    <w:rsid w:val="00965D9A"/>
    <w:rsid w:val="00971F81"/>
    <w:rsid w:val="009820CB"/>
    <w:rsid w:val="009848ED"/>
    <w:rsid w:val="00990FF5"/>
    <w:rsid w:val="00991099"/>
    <w:rsid w:val="009969B8"/>
    <w:rsid w:val="009A5EED"/>
    <w:rsid w:val="009B74C2"/>
    <w:rsid w:val="009C104C"/>
    <w:rsid w:val="009C144D"/>
    <w:rsid w:val="009C69AF"/>
    <w:rsid w:val="009D1266"/>
    <w:rsid w:val="009D5AE8"/>
    <w:rsid w:val="009D7022"/>
    <w:rsid w:val="009D7740"/>
    <w:rsid w:val="009E5C48"/>
    <w:rsid w:val="009F03D4"/>
    <w:rsid w:val="009F0A3C"/>
    <w:rsid w:val="00A03B1F"/>
    <w:rsid w:val="00A10D21"/>
    <w:rsid w:val="00A10D3C"/>
    <w:rsid w:val="00A13C39"/>
    <w:rsid w:val="00A1436A"/>
    <w:rsid w:val="00A16E9D"/>
    <w:rsid w:val="00A246C0"/>
    <w:rsid w:val="00A25167"/>
    <w:rsid w:val="00A25837"/>
    <w:rsid w:val="00A25B83"/>
    <w:rsid w:val="00A321E9"/>
    <w:rsid w:val="00A32744"/>
    <w:rsid w:val="00A3277A"/>
    <w:rsid w:val="00A40E64"/>
    <w:rsid w:val="00A40F96"/>
    <w:rsid w:val="00A5010B"/>
    <w:rsid w:val="00A50140"/>
    <w:rsid w:val="00A511A7"/>
    <w:rsid w:val="00A5510A"/>
    <w:rsid w:val="00A573CC"/>
    <w:rsid w:val="00A57638"/>
    <w:rsid w:val="00A57CBC"/>
    <w:rsid w:val="00A57D54"/>
    <w:rsid w:val="00A621EB"/>
    <w:rsid w:val="00A663BE"/>
    <w:rsid w:val="00A71145"/>
    <w:rsid w:val="00A715EA"/>
    <w:rsid w:val="00A73C76"/>
    <w:rsid w:val="00A74149"/>
    <w:rsid w:val="00A81438"/>
    <w:rsid w:val="00A81A9E"/>
    <w:rsid w:val="00A86DEF"/>
    <w:rsid w:val="00A95394"/>
    <w:rsid w:val="00AA1770"/>
    <w:rsid w:val="00AA49B0"/>
    <w:rsid w:val="00AA5678"/>
    <w:rsid w:val="00AB3DB3"/>
    <w:rsid w:val="00AB3EA7"/>
    <w:rsid w:val="00AB4C9F"/>
    <w:rsid w:val="00AB7AFC"/>
    <w:rsid w:val="00AC07ED"/>
    <w:rsid w:val="00AC26F8"/>
    <w:rsid w:val="00AC3190"/>
    <w:rsid w:val="00AC4600"/>
    <w:rsid w:val="00AC4D6B"/>
    <w:rsid w:val="00AC4E06"/>
    <w:rsid w:val="00AC73C4"/>
    <w:rsid w:val="00AD274B"/>
    <w:rsid w:val="00AD299E"/>
    <w:rsid w:val="00AD2EEF"/>
    <w:rsid w:val="00AD51E2"/>
    <w:rsid w:val="00AD5EA5"/>
    <w:rsid w:val="00AD6A30"/>
    <w:rsid w:val="00AE17EB"/>
    <w:rsid w:val="00AE1F55"/>
    <w:rsid w:val="00AE2BB1"/>
    <w:rsid w:val="00AE407C"/>
    <w:rsid w:val="00AE6587"/>
    <w:rsid w:val="00AF0B8F"/>
    <w:rsid w:val="00AF36FA"/>
    <w:rsid w:val="00B13E61"/>
    <w:rsid w:val="00B143D1"/>
    <w:rsid w:val="00B16950"/>
    <w:rsid w:val="00B20917"/>
    <w:rsid w:val="00B22C6E"/>
    <w:rsid w:val="00B24008"/>
    <w:rsid w:val="00B26C1F"/>
    <w:rsid w:val="00B30211"/>
    <w:rsid w:val="00B30ED0"/>
    <w:rsid w:val="00B3163D"/>
    <w:rsid w:val="00B31C97"/>
    <w:rsid w:val="00B468DC"/>
    <w:rsid w:val="00B47C9B"/>
    <w:rsid w:val="00B56463"/>
    <w:rsid w:val="00B603B5"/>
    <w:rsid w:val="00B608EA"/>
    <w:rsid w:val="00B6563A"/>
    <w:rsid w:val="00B66F67"/>
    <w:rsid w:val="00B67B65"/>
    <w:rsid w:val="00B67DDE"/>
    <w:rsid w:val="00B72607"/>
    <w:rsid w:val="00B806F4"/>
    <w:rsid w:val="00B82BDD"/>
    <w:rsid w:val="00B83BF0"/>
    <w:rsid w:val="00B841C5"/>
    <w:rsid w:val="00B84623"/>
    <w:rsid w:val="00B865D4"/>
    <w:rsid w:val="00B866B5"/>
    <w:rsid w:val="00B92C53"/>
    <w:rsid w:val="00B93A74"/>
    <w:rsid w:val="00B94C0A"/>
    <w:rsid w:val="00BA0731"/>
    <w:rsid w:val="00BA3815"/>
    <w:rsid w:val="00BA725C"/>
    <w:rsid w:val="00BB2675"/>
    <w:rsid w:val="00BB3D14"/>
    <w:rsid w:val="00BB6D46"/>
    <w:rsid w:val="00BB6E8E"/>
    <w:rsid w:val="00BC337F"/>
    <w:rsid w:val="00BC38F9"/>
    <w:rsid w:val="00BC786D"/>
    <w:rsid w:val="00BD3783"/>
    <w:rsid w:val="00BD4F7C"/>
    <w:rsid w:val="00BD509B"/>
    <w:rsid w:val="00BD60EC"/>
    <w:rsid w:val="00BD6AD5"/>
    <w:rsid w:val="00BD6EAC"/>
    <w:rsid w:val="00BE12DE"/>
    <w:rsid w:val="00BE3F25"/>
    <w:rsid w:val="00BE5959"/>
    <w:rsid w:val="00BE7E98"/>
    <w:rsid w:val="00BF02D2"/>
    <w:rsid w:val="00BF1CF3"/>
    <w:rsid w:val="00C045CB"/>
    <w:rsid w:val="00C04AFA"/>
    <w:rsid w:val="00C060DE"/>
    <w:rsid w:val="00C068B4"/>
    <w:rsid w:val="00C07012"/>
    <w:rsid w:val="00C137AF"/>
    <w:rsid w:val="00C145D2"/>
    <w:rsid w:val="00C15923"/>
    <w:rsid w:val="00C202C4"/>
    <w:rsid w:val="00C20634"/>
    <w:rsid w:val="00C21375"/>
    <w:rsid w:val="00C219A6"/>
    <w:rsid w:val="00C270B0"/>
    <w:rsid w:val="00C279BC"/>
    <w:rsid w:val="00C33BDF"/>
    <w:rsid w:val="00C36011"/>
    <w:rsid w:val="00C36C89"/>
    <w:rsid w:val="00C4414E"/>
    <w:rsid w:val="00C442F0"/>
    <w:rsid w:val="00C444EA"/>
    <w:rsid w:val="00C5066F"/>
    <w:rsid w:val="00C54505"/>
    <w:rsid w:val="00C56653"/>
    <w:rsid w:val="00C600F4"/>
    <w:rsid w:val="00C661E1"/>
    <w:rsid w:val="00C700FE"/>
    <w:rsid w:val="00C72FD0"/>
    <w:rsid w:val="00C81FFD"/>
    <w:rsid w:val="00C91D4E"/>
    <w:rsid w:val="00C91DA0"/>
    <w:rsid w:val="00C9286F"/>
    <w:rsid w:val="00C97398"/>
    <w:rsid w:val="00CA4318"/>
    <w:rsid w:val="00CA7626"/>
    <w:rsid w:val="00CB1383"/>
    <w:rsid w:val="00CB287C"/>
    <w:rsid w:val="00CB4D5E"/>
    <w:rsid w:val="00CC06BC"/>
    <w:rsid w:val="00CC3DB8"/>
    <w:rsid w:val="00CC622E"/>
    <w:rsid w:val="00CC6DA1"/>
    <w:rsid w:val="00CC70F5"/>
    <w:rsid w:val="00CD0474"/>
    <w:rsid w:val="00CD3E2C"/>
    <w:rsid w:val="00CD42AB"/>
    <w:rsid w:val="00CD6362"/>
    <w:rsid w:val="00CE390C"/>
    <w:rsid w:val="00CE5AD7"/>
    <w:rsid w:val="00CE637B"/>
    <w:rsid w:val="00CF4619"/>
    <w:rsid w:val="00CF5316"/>
    <w:rsid w:val="00D00C26"/>
    <w:rsid w:val="00D05637"/>
    <w:rsid w:val="00D0764D"/>
    <w:rsid w:val="00D116D7"/>
    <w:rsid w:val="00D11ADE"/>
    <w:rsid w:val="00D15245"/>
    <w:rsid w:val="00D161A1"/>
    <w:rsid w:val="00D17058"/>
    <w:rsid w:val="00D22C90"/>
    <w:rsid w:val="00D23AF3"/>
    <w:rsid w:val="00D24DC3"/>
    <w:rsid w:val="00D25692"/>
    <w:rsid w:val="00D27E08"/>
    <w:rsid w:val="00D32A42"/>
    <w:rsid w:val="00D33143"/>
    <w:rsid w:val="00D33586"/>
    <w:rsid w:val="00D33B70"/>
    <w:rsid w:val="00D346B9"/>
    <w:rsid w:val="00D34B2B"/>
    <w:rsid w:val="00D358DC"/>
    <w:rsid w:val="00D41855"/>
    <w:rsid w:val="00D4249F"/>
    <w:rsid w:val="00D436B1"/>
    <w:rsid w:val="00D45203"/>
    <w:rsid w:val="00D47602"/>
    <w:rsid w:val="00D546F5"/>
    <w:rsid w:val="00D62961"/>
    <w:rsid w:val="00D62993"/>
    <w:rsid w:val="00D648C5"/>
    <w:rsid w:val="00D70FA5"/>
    <w:rsid w:val="00D73916"/>
    <w:rsid w:val="00D76970"/>
    <w:rsid w:val="00D77E89"/>
    <w:rsid w:val="00D80C4E"/>
    <w:rsid w:val="00D844E9"/>
    <w:rsid w:val="00D85CE6"/>
    <w:rsid w:val="00D87937"/>
    <w:rsid w:val="00D909F9"/>
    <w:rsid w:val="00D90C52"/>
    <w:rsid w:val="00D95BF3"/>
    <w:rsid w:val="00DA0284"/>
    <w:rsid w:val="00DA0774"/>
    <w:rsid w:val="00DA0F8E"/>
    <w:rsid w:val="00DA262E"/>
    <w:rsid w:val="00DA2B18"/>
    <w:rsid w:val="00DA65D0"/>
    <w:rsid w:val="00DB16F6"/>
    <w:rsid w:val="00DB3C77"/>
    <w:rsid w:val="00DB79D6"/>
    <w:rsid w:val="00DC03B5"/>
    <w:rsid w:val="00DC1559"/>
    <w:rsid w:val="00DC30C9"/>
    <w:rsid w:val="00DC42E2"/>
    <w:rsid w:val="00DC50E8"/>
    <w:rsid w:val="00DD4D1C"/>
    <w:rsid w:val="00DD7DB6"/>
    <w:rsid w:val="00DE2326"/>
    <w:rsid w:val="00DE59F6"/>
    <w:rsid w:val="00DF1CE5"/>
    <w:rsid w:val="00DF2B5E"/>
    <w:rsid w:val="00DF34C0"/>
    <w:rsid w:val="00DF6E69"/>
    <w:rsid w:val="00DF7F91"/>
    <w:rsid w:val="00E00978"/>
    <w:rsid w:val="00E02790"/>
    <w:rsid w:val="00E0585E"/>
    <w:rsid w:val="00E072CE"/>
    <w:rsid w:val="00E14254"/>
    <w:rsid w:val="00E16331"/>
    <w:rsid w:val="00E170DE"/>
    <w:rsid w:val="00E20BB9"/>
    <w:rsid w:val="00E225B4"/>
    <w:rsid w:val="00E23C59"/>
    <w:rsid w:val="00E25596"/>
    <w:rsid w:val="00E30AC7"/>
    <w:rsid w:val="00E3159C"/>
    <w:rsid w:val="00E377ED"/>
    <w:rsid w:val="00E404BE"/>
    <w:rsid w:val="00E42384"/>
    <w:rsid w:val="00E42750"/>
    <w:rsid w:val="00E45966"/>
    <w:rsid w:val="00E45E3F"/>
    <w:rsid w:val="00E46E8B"/>
    <w:rsid w:val="00E47745"/>
    <w:rsid w:val="00E503FF"/>
    <w:rsid w:val="00E53FFD"/>
    <w:rsid w:val="00E557F7"/>
    <w:rsid w:val="00E57A7D"/>
    <w:rsid w:val="00E61E52"/>
    <w:rsid w:val="00E65B96"/>
    <w:rsid w:val="00E770E1"/>
    <w:rsid w:val="00E800DA"/>
    <w:rsid w:val="00E874F5"/>
    <w:rsid w:val="00E875B5"/>
    <w:rsid w:val="00E9164C"/>
    <w:rsid w:val="00E93536"/>
    <w:rsid w:val="00E944BC"/>
    <w:rsid w:val="00E9647A"/>
    <w:rsid w:val="00E972C6"/>
    <w:rsid w:val="00E97E6B"/>
    <w:rsid w:val="00EA3C3C"/>
    <w:rsid w:val="00EA5096"/>
    <w:rsid w:val="00EA53CF"/>
    <w:rsid w:val="00EA7817"/>
    <w:rsid w:val="00EA7FC0"/>
    <w:rsid w:val="00EB3BFF"/>
    <w:rsid w:val="00ED07DB"/>
    <w:rsid w:val="00ED1E6A"/>
    <w:rsid w:val="00ED43F5"/>
    <w:rsid w:val="00ED46D2"/>
    <w:rsid w:val="00ED5EEC"/>
    <w:rsid w:val="00ED669D"/>
    <w:rsid w:val="00EE1ACB"/>
    <w:rsid w:val="00EE3E63"/>
    <w:rsid w:val="00EE3F08"/>
    <w:rsid w:val="00EF062B"/>
    <w:rsid w:val="00EF3D4A"/>
    <w:rsid w:val="00EF4DB8"/>
    <w:rsid w:val="00EF50FA"/>
    <w:rsid w:val="00EF65A4"/>
    <w:rsid w:val="00F00914"/>
    <w:rsid w:val="00F03492"/>
    <w:rsid w:val="00F04922"/>
    <w:rsid w:val="00F11810"/>
    <w:rsid w:val="00F1365B"/>
    <w:rsid w:val="00F213F6"/>
    <w:rsid w:val="00F23D7C"/>
    <w:rsid w:val="00F24999"/>
    <w:rsid w:val="00F24E32"/>
    <w:rsid w:val="00F311FE"/>
    <w:rsid w:val="00F43F89"/>
    <w:rsid w:val="00F45587"/>
    <w:rsid w:val="00F45891"/>
    <w:rsid w:val="00F50042"/>
    <w:rsid w:val="00F503B6"/>
    <w:rsid w:val="00F5175F"/>
    <w:rsid w:val="00F52B89"/>
    <w:rsid w:val="00F5314A"/>
    <w:rsid w:val="00F54054"/>
    <w:rsid w:val="00F546DE"/>
    <w:rsid w:val="00F54D23"/>
    <w:rsid w:val="00F67577"/>
    <w:rsid w:val="00F708F7"/>
    <w:rsid w:val="00F72384"/>
    <w:rsid w:val="00F730FA"/>
    <w:rsid w:val="00F828F8"/>
    <w:rsid w:val="00F830DC"/>
    <w:rsid w:val="00F83AA3"/>
    <w:rsid w:val="00F8458A"/>
    <w:rsid w:val="00F851CC"/>
    <w:rsid w:val="00F85F9F"/>
    <w:rsid w:val="00F86612"/>
    <w:rsid w:val="00F90130"/>
    <w:rsid w:val="00F908E8"/>
    <w:rsid w:val="00F91BB4"/>
    <w:rsid w:val="00F94035"/>
    <w:rsid w:val="00F94F66"/>
    <w:rsid w:val="00FA3129"/>
    <w:rsid w:val="00FA64C9"/>
    <w:rsid w:val="00FB0C6C"/>
    <w:rsid w:val="00FB1B15"/>
    <w:rsid w:val="00FB1EF0"/>
    <w:rsid w:val="00FB2A11"/>
    <w:rsid w:val="00FB2F4A"/>
    <w:rsid w:val="00FB55CA"/>
    <w:rsid w:val="00FC042B"/>
    <w:rsid w:val="00FC37BB"/>
    <w:rsid w:val="00FC542B"/>
    <w:rsid w:val="00FC6E68"/>
    <w:rsid w:val="00FC77AD"/>
    <w:rsid w:val="00FC7F8F"/>
    <w:rsid w:val="00FD32DB"/>
    <w:rsid w:val="00FD3D3A"/>
    <w:rsid w:val="00FD4C16"/>
    <w:rsid w:val="00FD5DEC"/>
    <w:rsid w:val="00FE0FB6"/>
    <w:rsid w:val="00FE1242"/>
    <w:rsid w:val="00FE23AD"/>
    <w:rsid w:val="00FE3358"/>
    <w:rsid w:val="00FE3BA2"/>
    <w:rsid w:val="00FE3C00"/>
    <w:rsid w:val="00FE5D0B"/>
    <w:rsid w:val="00FE703E"/>
    <w:rsid w:val="00FF6B6A"/>
    <w:rsid w:val="00FF73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5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rsid w:val="00E02790"/>
    <w:rPr>
      <w:color w:val="0000FF"/>
      <w:u w:val="single"/>
    </w:rPr>
  </w:style>
  <w:style w:type="table" w:customStyle="1" w:styleId="TableGrid1">
    <w:name w:val="Table Grid1"/>
    <w:basedOn w:val="TableNormal"/>
    <w:next w:val="TableGrid"/>
    <w:uiPriority w:val="39"/>
    <w:rsid w:val="00E02790"/>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15923"/>
    <w:pPr>
      <w:spacing w:before="100" w:beforeAutospacing="1" w:after="100" w:afterAutospacing="1"/>
    </w:pPr>
    <w:rPr>
      <w:rFonts w:eastAsia="Times New Roman"/>
      <w:lang w:val="lt-LT" w:eastAsia="lt-LT"/>
    </w:rPr>
  </w:style>
  <w:style w:type="character" w:customStyle="1" w:styleId="BodyTextChar1">
    <w:name w:val="Body Text Char1"/>
    <w:uiPriority w:val="99"/>
    <w:locked/>
    <w:rsid w:val="00D15245"/>
    <w:rPr>
      <w:rFonts w:ascii="Calibri" w:eastAsia="Calibri" w:hAnsi="Calibri" w:cs="font238"/>
      <w:kern w:val="2"/>
      <w:sz w:val="24"/>
      <w:lang w:eastAsia="ar-SA"/>
    </w:rPr>
  </w:style>
  <w:style w:type="paragraph" w:styleId="Revision">
    <w:name w:val="Revision"/>
    <w:hidden/>
    <w:uiPriority w:val="99"/>
    <w:semiHidden/>
    <w:rsid w:val="001F56FA"/>
    <w:rPr>
      <w:rFonts w:ascii="Times New Roman" w:hAnsi="Times New Roman" w:cs="Times New Roman"/>
      <w:lang w:val="en-GB" w:eastAsia="en-GB"/>
    </w:rPr>
  </w:style>
  <w:style w:type="character" w:styleId="Emphasis">
    <w:name w:val="Emphasis"/>
    <w:basedOn w:val="DefaultParagraphFont"/>
    <w:uiPriority w:val="20"/>
    <w:qFormat/>
    <w:rsid w:val="00DA02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CD4643CB5DF934BB1D8663DDBAC6C9E" ma:contentTypeVersion="4" ma:contentTypeDescription="Kurkite naują dokumentą." ma:contentTypeScope="" ma:versionID="b2e145588aa4d3e25dac1a35e9d46755">
  <xsd:schema xmlns:xsd="http://www.w3.org/2001/XMLSchema" xmlns:xs="http://www.w3.org/2001/XMLSchema" xmlns:p="http://schemas.microsoft.com/office/2006/metadata/properties" xmlns:ns2="26a562b7-df17-4040-ba2d-06df3339ef21" targetNamespace="http://schemas.microsoft.com/office/2006/metadata/properties" ma:root="true" ma:fieldsID="213d1d8ec8dcbab1404e196b57f9f974" ns2:_="">
    <xsd:import namespace="26a562b7-df17-4040-ba2d-06df3339ef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a562b7-df17-4040-ba2d-06df3339ef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018BD831-E952-44A7-B7AD-30CAE9C4F3CA}">
  <ds:schemaRefs>
    <ds:schemaRef ds:uri="http://schemas.microsoft.com/sharepoint/v3/contenttype/forms"/>
  </ds:schemaRefs>
</ds:datastoreItem>
</file>

<file path=customXml/itemProps3.xml><?xml version="1.0" encoding="utf-8"?>
<ds:datastoreItem xmlns:ds="http://schemas.openxmlformats.org/officeDocument/2006/customXml" ds:itemID="{3AEDE7C5-4530-4B93-B3CE-83F12C02381C}">
  <ds:schemaRefs>
    <ds:schemaRef ds:uri="http://schemas.microsoft.com/office/2006/documentManagement/types"/>
    <ds:schemaRef ds:uri="26a562b7-df17-4040-ba2d-06df3339ef21"/>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67D7F52D-7F17-4EE2-A4DD-AC8EA564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a562b7-df17-4040-ba2d-06df3339ef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7</Pages>
  <Words>11408</Words>
  <Characters>6503</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17876</CharactersWithSpaces>
  <SharedDoc>false</SharedDoc>
  <HLinks>
    <vt:vector size="18" baseType="variant">
      <vt:variant>
        <vt:i4>8126581</vt:i4>
      </vt:variant>
      <vt:variant>
        <vt:i4>6</vt:i4>
      </vt:variant>
      <vt:variant>
        <vt:i4>0</vt:i4>
      </vt:variant>
      <vt:variant>
        <vt:i4>5</vt:i4>
      </vt:variant>
      <vt:variant>
        <vt:lpwstr>https://e-seimas.lrs.lt/portal/legalAct/lt/TAD/1a061730b0c711ecaf79c2120caf5094?positionInSearchResults=0&amp;searchModelUUID=81a039a2-805d-4434-88f6-2849981435f5</vt:lpwstr>
      </vt:variant>
      <vt:variant>
        <vt:lpwstr/>
      </vt:variant>
      <vt:variant>
        <vt:i4>8126581</vt:i4>
      </vt:variant>
      <vt:variant>
        <vt:i4>3</vt:i4>
      </vt:variant>
      <vt:variant>
        <vt:i4>0</vt:i4>
      </vt:variant>
      <vt:variant>
        <vt:i4>5</vt:i4>
      </vt:variant>
      <vt:variant>
        <vt:lpwstr>https://e-seimas.lrs.lt/portal/legalAct/lt/TAD/1a061730b0c711ecaf79c2120caf5094?positionInSearchResults=0&amp;searchModelUUID=81a039a2-805d-4434-88f6-2849981435f5</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38</cp:revision>
  <dcterms:created xsi:type="dcterms:W3CDTF">2024-09-24T07:48:00Z</dcterms:created>
  <dcterms:modified xsi:type="dcterms:W3CDTF">2025-03-14T14:32:00Z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0x010100ECD4643CB5DF934BB1D8663DDBAC6C9E</vt:lpwstr>
  </property>
  <property fmtid="{D5CDD505-2E9C-101B-9397-08002B2CF9AE}" pid="3" name="MediaServiceImageTags">
    <vt:lpwstr/>
  </property>
</Properties>
</file>